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E16E" w14:textId="027F9816" w:rsidR="00546C99" w:rsidRPr="006A6D67" w:rsidRDefault="005848D4" w:rsidP="00546C99">
      <w:pPr>
        <w:jc w:val="both"/>
        <w:rPr>
          <w:rFonts w:ascii="Calibri" w:hAnsi="Calibri" w:cs="Calibri"/>
          <w:b/>
          <w:bCs/>
        </w:rPr>
      </w:pPr>
      <w:r>
        <w:rPr>
          <w:rFonts w:ascii="Calibri" w:hAnsi="Calibri" w:cs="Calibri"/>
          <w:b/>
          <w:bCs/>
        </w:rPr>
        <w:t>Comunicaciones e i</w:t>
      </w:r>
      <w:r w:rsidR="006A6D67" w:rsidRPr="006A6D67">
        <w:rPr>
          <w:rFonts w:ascii="Calibri" w:hAnsi="Calibri" w:cs="Calibri"/>
          <w:b/>
          <w:bCs/>
        </w:rPr>
        <w:t xml:space="preserve">nstantes </w:t>
      </w:r>
      <w:r w:rsidR="006A6D67">
        <w:rPr>
          <w:rFonts w:ascii="Calibri" w:hAnsi="Calibri" w:cs="Calibri"/>
          <w:b/>
          <w:bCs/>
        </w:rPr>
        <w:t>frente a</w:t>
      </w:r>
      <w:r w:rsidR="006A6D67" w:rsidRPr="006A6D67">
        <w:rPr>
          <w:rFonts w:ascii="Calibri" w:hAnsi="Calibri" w:cs="Calibri"/>
          <w:b/>
          <w:bCs/>
        </w:rPr>
        <w:t xml:space="preserve"> una derrota</w:t>
      </w:r>
    </w:p>
    <w:p w14:paraId="582A296E" w14:textId="6426D843" w:rsidR="00546C99" w:rsidRDefault="006A6D67" w:rsidP="00546C99">
      <w:pPr>
        <w:jc w:val="both"/>
        <w:rPr>
          <w:rFonts w:ascii="Calibri" w:hAnsi="Calibri" w:cs="Calibri"/>
          <w:sz w:val="22"/>
          <w:szCs w:val="22"/>
        </w:rPr>
      </w:pPr>
      <w:r>
        <w:rPr>
          <w:rFonts w:ascii="Calibri" w:hAnsi="Calibri" w:cs="Calibri"/>
          <w:sz w:val="22"/>
          <w:szCs w:val="22"/>
        </w:rPr>
        <w:t xml:space="preserve">En la madrugada del 21 de julio de 1921, </w:t>
      </w:r>
      <w:r w:rsidR="00326FFF">
        <w:rPr>
          <w:rFonts w:ascii="Calibri" w:hAnsi="Calibri" w:cs="Calibri"/>
          <w:sz w:val="22"/>
          <w:szCs w:val="22"/>
        </w:rPr>
        <w:t xml:space="preserve">a </w:t>
      </w:r>
      <w:r>
        <w:rPr>
          <w:rFonts w:ascii="Calibri" w:hAnsi="Calibri" w:cs="Calibri"/>
          <w:sz w:val="22"/>
          <w:szCs w:val="22"/>
        </w:rPr>
        <w:t>unos kilómetros</w:t>
      </w:r>
      <w:r w:rsidR="00546C99" w:rsidRPr="005050FF">
        <w:rPr>
          <w:rFonts w:ascii="Calibri" w:hAnsi="Calibri" w:cs="Calibri"/>
          <w:sz w:val="22"/>
          <w:szCs w:val="22"/>
        </w:rPr>
        <w:t xml:space="preserve"> antes de</w:t>
      </w:r>
      <w:r w:rsidR="00546C99">
        <w:rPr>
          <w:rFonts w:ascii="Calibri" w:hAnsi="Calibri" w:cs="Calibri"/>
          <w:sz w:val="22"/>
          <w:szCs w:val="22"/>
        </w:rPr>
        <w:t xml:space="preserve"> alcanzar la base de</w:t>
      </w:r>
      <w:r w:rsidR="00546C99" w:rsidRPr="005050FF">
        <w:rPr>
          <w:rFonts w:ascii="Calibri" w:hAnsi="Calibri" w:cs="Calibri"/>
          <w:sz w:val="22"/>
          <w:szCs w:val="22"/>
        </w:rPr>
        <w:t xml:space="preserve"> Annual, </w:t>
      </w:r>
      <w:r>
        <w:rPr>
          <w:rFonts w:ascii="Calibri" w:hAnsi="Calibri" w:cs="Calibri"/>
          <w:sz w:val="22"/>
          <w:szCs w:val="22"/>
        </w:rPr>
        <w:t xml:space="preserve">se detuvo </w:t>
      </w:r>
      <w:r w:rsidR="00546C99">
        <w:rPr>
          <w:rFonts w:ascii="Calibri" w:hAnsi="Calibri" w:cs="Calibri"/>
          <w:sz w:val="22"/>
          <w:szCs w:val="22"/>
        </w:rPr>
        <w:t xml:space="preserve">en la posición de Ben-Tieb </w:t>
      </w:r>
      <w:r w:rsidR="00546C99" w:rsidRPr="005050FF">
        <w:rPr>
          <w:rFonts w:ascii="Calibri" w:hAnsi="Calibri" w:cs="Calibri"/>
          <w:sz w:val="22"/>
          <w:szCs w:val="22"/>
        </w:rPr>
        <w:t>el Comandante</w:t>
      </w:r>
      <w:r w:rsidR="00546C99">
        <w:rPr>
          <w:rFonts w:ascii="Calibri" w:hAnsi="Calibri" w:cs="Calibri"/>
          <w:sz w:val="22"/>
          <w:szCs w:val="22"/>
        </w:rPr>
        <w:t xml:space="preserve"> </w:t>
      </w:r>
      <w:r w:rsidR="00546C99" w:rsidRPr="005050FF">
        <w:rPr>
          <w:rFonts w:ascii="Calibri" w:hAnsi="Calibri" w:cs="Calibri"/>
          <w:sz w:val="22"/>
          <w:szCs w:val="22"/>
        </w:rPr>
        <w:t>General</w:t>
      </w:r>
      <w:r w:rsidR="00546C99">
        <w:rPr>
          <w:rFonts w:ascii="Calibri" w:hAnsi="Calibri" w:cs="Calibri"/>
          <w:sz w:val="22"/>
          <w:szCs w:val="22"/>
        </w:rPr>
        <w:t xml:space="preserve"> Fernández Silvestre</w:t>
      </w:r>
      <w:r>
        <w:rPr>
          <w:rFonts w:ascii="Calibri" w:hAnsi="Calibri" w:cs="Calibri"/>
          <w:sz w:val="22"/>
          <w:szCs w:val="22"/>
        </w:rPr>
        <w:t xml:space="preserve"> con el fin de reportar novedades</w:t>
      </w:r>
      <w:r w:rsidR="00546C99">
        <w:rPr>
          <w:rFonts w:ascii="Calibri" w:hAnsi="Calibri" w:cs="Calibri"/>
          <w:sz w:val="22"/>
          <w:szCs w:val="22"/>
        </w:rPr>
        <w:t xml:space="preserve"> al Alto Comisario General Dámaso</w:t>
      </w:r>
      <w:r w:rsidR="00546C99" w:rsidRPr="005050FF">
        <w:rPr>
          <w:rFonts w:ascii="Calibri" w:hAnsi="Calibri" w:cs="Calibri"/>
          <w:sz w:val="22"/>
          <w:szCs w:val="22"/>
        </w:rPr>
        <w:t xml:space="preserve"> Berenguer</w:t>
      </w:r>
      <w:r>
        <w:rPr>
          <w:rFonts w:ascii="Calibri" w:hAnsi="Calibri" w:cs="Calibri"/>
          <w:sz w:val="22"/>
          <w:szCs w:val="22"/>
        </w:rPr>
        <w:t>, sobre</w:t>
      </w:r>
      <w:r w:rsidR="00546C99" w:rsidRPr="005050FF">
        <w:rPr>
          <w:rFonts w:ascii="Calibri" w:hAnsi="Calibri" w:cs="Calibri"/>
          <w:sz w:val="22"/>
          <w:szCs w:val="22"/>
        </w:rPr>
        <w:t xml:space="preserve"> el número y distribución de fuerzas de la</w:t>
      </w:r>
      <w:r w:rsidR="00546C99">
        <w:rPr>
          <w:rFonts w:ascii="Calibri" w:hAnsi="Calibri" w:cs="Calibri"/>
          <w:sz w:val="22"/>
          <w:szCs w:val="22"/>
        </w:rPr>
        <w:t xml:space="preserve"> </w:t>
      </w:r>
      <w:r w:rsidR="00546C99" w:rsidRPr="005050FF">
        <w:rPr>
          <w:rFonts w:ascii="Calibri" w:hAnsi="Calibri" w:cs="Calibri"/>
          <w:sz w:val="22"/>
          <w:szCs w:val="22"/>
        </w:rPr>
        <w:t>Comandancia</w:t>
      </w:r>
      <w:r w:rsidR="00546C99">
        <w:rPr>
          <w:rFonts w:ascii="Calibri" w:hAnsi="Calibri" w:cs="Calibri"/>
          <w:sz w:val="22"/>
          <w:szCs w:val="22"/>
        </w:rPr>
        <w:t xml:space="preserve"> General de Melilla</w:t>
      </w:r>
      <w:r w:rsidR="00546C99" w:rsidRPr="005050FF">
        <w:rPr>
          <w:rFonts w:ascii="Calibri" w:hAnsi="Calibri" w:cs="Calibri"/>
          <w:sz w:val="22"/>
          <w:szCs w:val="22"/>
        </w:rPr>
        <w:t xml:space="preserve">, tal y como el Alto Comisario </w:t>
      </w:r>
      <w:r w:rsidR="00546C99">
        <w:rPr>
          <w:rFonts w:ascii="Calibri" w:hAnsi="Calibri" w:cs="Calibri"/>
          <w:sz w:val="22"/>
          <w:szCs w:val="22"/>
        </w:rPr>
        <w:t xml:space="preserve">General Dámaso Berenguer </w:t>
      </w:r>
      <w:r w:rsidR="00546C99" w:rsidRPr="005050FF">
        <w:rPr>
          <w:rFonts w:ascii="Calibri" w:hAnsi="Calibri" w:cs="Calibri"/>
          <w:sz w:val="22"/>
          <w:szCs w:val="22"/>
        </w:rPr>
        <w:t>solici</w:t>
      </w:r>
      <w:r w:rsidR="00546C99">
        <w:rPr>
          <w:rFonts w:ascii="Calibri" w:hAnsi="Calibri" w:cs="Calibri"/>
          <w:sz w:val="22"/>
          <w:szCs w:val="22"/>
        </w:rPr>
        <w:t>tó</w:t>
      </w:r>
      <w:r w:rsidR="00546C99" w:rsidRPr="005050FF">
        <w:rPr>
          <w:rFonts w:ascii="Calibri" w:hAnsi="Calibri" w:cs="Calibri"/>
          <w:sz w:val="22"/>
          <w:szCs w:val="22"/>
        </w:rPr>
        <w:t xml:space="preserve"> en su telegrama del </w:t>
      </w:r>
      <w:r w:rsidR="00546C99">
        <w:rPr>
          <w:rFonts w:ascii="Calibri" w:hAnsi="Calibri" w:cs="Calibri"/>
          <w:sz w:val="22"/>
          <w:szCs w:val="22"/>
        </w:rPr>
        <w:t xml:space="preserve">día </w:t>
      </w:r>
      <w:r w:rsidR="00546C99" w:rsidRPr="005050FF">
        <w:rPr>
          <w:rFonts w:ascii="Calibri" w:hAnsi="Calibri" w:cs="Calibri"/>
          <w:sz w:val="22"/>
          <w:szCs w:val="22"/>
        </w:rPr>
        <w:t>20</w:t>
      </w:r>
      <w:r w:rsidR="00546C99">
        <w:rPr>
          <w:rFonts w:ascii="Calibri" w:hAnsi="Calibri" w:cs="Calibri"/>
          <w:sz w:val="22"/>
          <w:szCs w:val="22"/>
        </w:rPr>
        <w:t xml:space="preserve"> </w:t>
      </w:r>
      <w:r w:rsidR="00546C99" w:rsidRPr="005050FF">
        <w:rPr>
          <w:rFonts w:ascii="Calibri" w:hAnsi="Calibri" w:cs="Calibri"/>
          <w:sz w:val="22"/>
          <w:szCs w:val="22"/>
        </w:rPr>
        <w:t>de julio</w:t>
      </w:r>
      <w:r w:rsidR="00546C99">
        <w:rPr>
          <w:rFonts w:ascii="Calibri" w:hAnsi="Calibri" w:cs="Calibri"/>
          <w:sz w:val="22"/>
          <w:szCs w:val="22"/>
        </w:rPr>
        <w:t xml:space="preserve"> de 1921</w:t>
      </w:r>
      <w:r w:rsidR="00546C99" w:rsidRPr="005050FF">
        <w:rPr>
          <w:rFonts w:ascii="Calibri" w:hAnsi="Calibri" w:cs="Calibri"/>
          <w:sz w:val="22"/>
          <w:szCs w:val="22"/>
        </w:rPr>
        <w:t>. Las principales posiciones y las cabeceras de las circunscripciones</w:t>
      </w:r>
      <w:r w:rsidR="00546C99">
        <w:rPr>
          <w:rFonts w:ascii="Calibri" w:hAnsi="Calibri" w:cs="Calibri"/>
          <w:sz w:val="22"/>
          <w:szCs w:val="22"/>
        </w:rPr>
        <w:t xml:space="preserve"> </w:t>
      </w:r>
      <w:r w:rsidR="00546C99" w:rsidRPr="005050FF">
        <w:rPr>
          <w:rFonts w:ascii="Calibri" w:hAnsi="Calibri" w:cs="Calibri"/>
          <w:sz w:val="22"/>
          <w:szCs w:val="22"/>
        </w:rPr>
        <w:t>se encontra</w:t>
      </w:r>
      <w:r w:rsidR="00546C99">
        <w:rPr>
          <w:rFonts w:ascii="Calibri" w:hAnsi="Calibri" w:cs="Calibri"/>
          <w:sz w:val="22"/>
          <w:szCs w:val="22"/>
        </w:rPr>
        <w:t xml:space="preserve">ron </w:t>
      </w:r>
      <w:r w:rsidR="00546C99" w:rsidRPr="005050FF">
        <w:rPr>
          <w:rFonts w:ascii="Calibri" w:hAnsi="Calibri" w:cs="Calibri"/>
          <w:sz w:val="22"/>
          <w:szCs w:val="22"/>
        </w:rPr>
        <w:t xml:space="preserve">protegidas por </w:t>
      </w:r>
      <w:r w:rsidR="00546C99">
        <w:rPr>
          <w:rFonts w:ascii="Calibri" w:hAnsi="Calibri" w:cs="Calibri"/>
          <w:sz w:val="22"/>
          <w:szCs w:val="22"/>
        </w:rPr>
        <w:t xml:space="preserve">las </w:t>
      </w:r>
      <w:r w:rsidR="00546C99" w:rsidRPr="005050FF">
        <w:rPr>
          <w:rFonts w:ascii="Calibri" w:hAnsi="Calibri" w:cs="Calibri"/>
          <w:sz w:val="22"/>
          <w:szCs w:val="22"/>
        </w:rPr>
        <w:t xml:space="preserve">columnas </w:t>
      </w:r>
      <w:r w:rsidR="00546C99">
        <w:rPr>
          <w:rFonts w:ascii="Calibri" w:hAnsi="Calibri" w:cs="Calibri"/>
          <w:sz w:val="22"/>
          <w:szCs w:val="22"/>
        </w:rPr>
        <w:t>móviles</w:t>
      </w:r>
      <w:r>
        <w:rPr>
          <w:rFonts w:ascii="Calibri" w:hAnsi="Calibri" w:cs="Calibri"/>
          <w:sz w:val="22"/>
          <w:szCs w:val="22"/>
        </w:rPr>
        <w:t xml:space="preserve">. A </w:t>
      </w:r>
      <w:r w:rsidR="00546C99">
        <w:rPr>
          <w:rFonts w:ascii="Calibri" w:hAnsi="Calibri" w:cs="Calibri"/>
          <w:sz w:val="22"/>
          <w:szCs w:val="22"/>
        </w:rPr>
        <w:t xml:space="preserve">los </w:t>
      </w:r>
      <w:r w:rsidR="00546C99" w:rsidRPr="005050FF">
        <w:rPr>
          <w:rFonts w:ascii="Calibri" w:hAnsi="Calibri" w:cs="Calibri"/>
          <w:sz w:val="22"/>
          <w:szCs w:val="22"/>
        </w:rPr>
        <w:t>destacamentos y</w:t>
      </w:r>
      <w:r>
        <w:rPr>
          <w:rFonts w:ascii="Calibri" w:hAnsi="Calibri" w:cs="Calibri"/>
          <w:sz w:val="22"/>
          <w:szCs w:val="22"/>
        </w:rPr>
        <w:t xml:space="preserve"> a</w:t>
      </w:r>
      <w:r w:rsidR="00546C99">
        <w:rPr>
          <w:rFonts w:ascii="Calibri" w:hAnsi="Calibri" w:cs="Calibri"/>
          <w:sz w:val="22"/>
          <w:szCs w:val="22"/>
        </w:rPr>
        <w:t xml:space="preserve"> la base </w:t>
      </w:r>
      <w:r w:rsidR="00546C99" w:rsidRPr="005050FF">
        <w:rPr>
          <w:rFonts w:ascii="Calibri" w:hAnsi="Calibri" w:cs="Calibri"/>
          <w:sz w:val="22"/>
          <w:szCs w:val="22"/>
        </w:rPr>
        <w:t>Annual se</w:t>
      </w:r>
      <w:r w:rsidR="00546C99">
        <w:rPr>
          <w:rFonts w:ascii="Calibri" w:hAnsi="Calibri" w:cs="Calibri"/>
          <w:sz w:val="22"/>
          <w:szCs w:val="22"/>
        </w:rPr>
        <w:t xml:space="preserve"> </w:t>
      </w:r>
      <w:r w:rsidR="00546C99" w:rsidRPr="005050FF">
        <w:rPr>
          <w:rFonts w:ascii="Calibri" w:hAnsi="Calibri" w:cs="Calibri"/>
          <w:sz w:val="22"/>
          <w:szCs w:val="22"/>
        </w:rPr>
        <w:t>envia</w:t>
      </w:r>
      <w:r w:rsidR="00546C99">
        <w:rPr>
          <w:rFonts w:ascii="Calibri" w:hAnsi="Calibri" w:cs="Calibri"/>
          <w:sz w:val="22"/>
          <w:szCs w:val="22"/>
        </w:rPr>
        <w:t>ron</w:t>
      </w:r>
      <w:r w:rsidR="00546C99" w:rsidRPr="005050FF">
        <w:rPr>
          <w:rFonts w:ascii="Calibri" w:hAnsi="Calibri" w:cs="Calibri"/>
          <w:sz w:val="22"/>
          <w:szCs w:val="22"/>
        </w:rPr>
        <w:t xml:space="preserve"> refuerzos desde la posición de Dar Drius. El total</w:t>
      </w:r>
      <w:r w:rsidR="00546C99">
        <w:rPr>
          <w:rFonts w:ascii="Calibri" w:hAnsi="Calibri" w:cs="Calibri"/>
          <w:sz w:val="22"/>
          <w:szCs w:val="22"/>
        </w:rPr>
        <w:t xml:space="preserve"> </w:t>
      </w:r>
      <w:r w:rsidR="00546C99" w:rsidRPr="005050FF">
        <w:rPr>
          <w:rFonts w:ascii="Calibri" w:hAnsi="Calibri" w:cs="Calibri"/>
          <w:sz w:val="22"/>
          <w:szCs w:val="22"/>
        </w:rPr>
        <w:t xml:space="preserve">de fuerzas concentradas en Annual se </w:t>
      </w:r>
      <w:r w:rsidR="00546C99">
        <w:rPr>
          <w:rFonts w:ascii="Calibri" w:hAnsi="Calibri" w:cs="Calibri"/>
          <w:sz w:val="22"/>
          <w:szCs w:val="22"/>
        </w:rPr>
        <w:t xml:space="preserve">estimó entorno </w:t>
      </w:r>
      <w:r w:rsidR="00546C99" w:rsidRPr="005050FF">
        <w:rPr>
          <w:rFonts w:ascii="Calibri" w:hAnsi="Calibri" w:cs="Calibri"/>
          <w:sz w:val="22"/>
          <w:szCs w:val="22"/>
        </w:rPr>
        <w:t>a</w:t>
      </w:r>
      <w:r>
        <w:rPr>
          <w:rFonts w:ascii="Calibri" w:hAnsi="Calibri" w:cs="Calibri"/>
          <w:sz w:val="22"/>
          <w:szCs w:val="22"/>
        </w:rPr>
        <w:t>lrededor de</w:t>
      </w:r>
      <w:r w:rsidR="00546C99" w:rsidRPr="005050FF">
        <w:rPr>
          <w:rFonts w:ascii="Calibri" w:hAnsi="Calibri" w:cs="Calibri"/>
          <w:sz w:val="22"/>
          <w:szCs w:val="22"/>
        </w:rPr>
        <w:t xml:space="preserve"> los </w:t>
      </w:r>
      <w:r w:rsidR="00546C99">
        <w:rPr>
          <w:rFonts w:ascii="Calibri" w:hAnsi="Calibri" w:cs="Calibri"/>
          <w:sz w:val="22"/>
          <w:szCs w:val="22"/>
        </w:rPr>
        <w:t>seis mil (</w:t>
      </w:r>
      <w:r w:rsidR="00546C99" w:rsidRPr="005050FF">
        <w:rPr>
          <w:rFonts w:ascii="Calibri" w:hAnsi="Calibri" w:cs="Calibri"/>
          <w:sz w:val="22"/>
          <w:szCs w:val="22"/>
        </w:rPr>
        <w:t>6.000</w:t>
      </w:r>
      <w:r w:rsidR="00546C99">
        <w:rPr>
          <w:rFonts w:ascii="Calibri" w:hAnsi="Calibri" w:cs="Calibri"/>
          <w:sz w:val="22"/>
          <w:szCs w:val="22"/>
        </w:rPr>
        <w:t>)</w:t>
      </w:r>
      <w:r w:rsidR="00546C99" w:rsidRPr="005050FF">
        <w:rPr>
          <w:rFonts w:ascii="Calibri" w:hAnsi="Calibri" w:cs="Calibri"/>
          <w:sz w:val="22"/>
          <w:szCs w:val="22"/>
        </w:rPr>
        <w:t xml:space="preserve"> hombres</w:t>
      </w:r>
      <w:r w:rsidR="00546C99">
        <w:rPr>
          <w:rFonts w:ascii="Calibri" w:hAnsi="Calibri" w:cs="Calibri"/>
          <w:sz w:val="22"/>
          <w:szCs w:val="22"/>
        </w:rPr>
        <w:t>;</w:t>
      </w:r>
    </w:p>
    <w:p w14:paraId="64844C7B" w14:textId="77777777" w:rsidR="00546C99" w:rsidRPr="001B0FFE" w:rsidRDefault="00546C99" w:rsidP="00546C99">
      <w:pPr>
        <w:jc w:val="both"/>
        <w:rPr>
          <w:rFonts w:ascii="Calibri" w:hAnsi="Calibri" w:cs="Calibri"/>
          <w:i/>
          <w:iCs/>
          <w:sz w:val="22"/>
          <w:szCs w:val="22"/>
        </w:rPr>
      </w:pPr>
      <w:r w:rsidRPr="001B0FFE">
        <w:rPr>
          <w:rFonts w:ascii="Calibri" w:hAnsi="Calibri" w:cs="Calibri"/>
          <w:i/>
          <w:iCs/>
          <w:sz w:val="22"/>
          <w:szCs w:val="22"/>
        </w:rPr>
        <w:t>«…Situación fuerzas móviles esta Comandancia general es la siguiente [expuso en su telegrama el General Fernández Silvestre] Columna Telatza, compuesta tres cias. Infantería y una ametralladoras, en zoco Telatza atendiendo aquel sector. La columna Drius se halla distribuida en dos posiciones: una de dos compañías, una batería ligera, cinco escuadrones y uno ametralladoras regimiento Alcántara, en campamento Drius, y la otra, compuesta cinco cías, de Infantería, una y media ametralladoras, una batería montaña, una cía. Ingenieros, sección montada parque móvil y sección ambulancia, en Anual, adonde la envié ayer. En Chaif, cuatro compañías y una ametralladoras. En Kandussi, tres cías. Infantería, una ametralladoras y una batería montaña. En Kebdani, dos cías. Infantería…»</w:t>
      </w:r>
    </w:p>
    <w:p w14:paraId="4276FDA0" w14:textId="77777777" w:rsidR="00546C99" w:rsidRPr="001B0FFE" w:rsidRDefault="00546C99" w:rsidP="00546C99">
      <w:pPr>
        <w:jc w:val="both"/>
        <w:rPr>
          <w:rFonts w:ascii="Calibri" w:hAnsi="Calibri" w:cs="Calibri"/>
          <w:i/>
          <w:iCs/>
          <w:sz w:val="22"/>
          <w:szCs w:val="22"/>
        </w:rPr>
      </w:pPr>
      <w:r w:rsidRPr="001B0FFE">
        <w:rPr>
          <w:rFonts w:ascii="Calibri" w:hAnsi="Calibri" w:cs="Calibri"/>
          <w:i/>
          <w:iCs/>
          <w:sz w:val="22"/>
          <w:szCs w:val="22"/>
        </w:rPr>
        <w:t>«…En Annual [afirmó el General Fernández Silvestre], además de la columna de Drius, hay cuatro compañías de Ceriñola y una ametralladoras mismo cuerpo, cinco cías de África y una y media ametralladoras, tres baterías montaña, dos baterías ligeras, dos cías. Ingenieros, sección montaña parque móvil, ambulancia montaña Sanidad Militar, dos tabores Infantería grupo Regulares y dos escuadrones mismo grupo, más una compañía de Intendencia; además, hoy se hallan en marcha para incorporarse al mismo campamento otro tabor Regulares y un escuadrón del mismo grupo (…) están movilizados actualmente parte de la mía y harca de Beni Sidel, Beni Said, Monte Arruit, Afso, que también se encuentra desde hoy en Annual con un efectivo total de 470 policías, más los 354 que ya tenía Tensaman de la mía correspondiente, incrementada con fuerzas de la 12ª, la 10ª y la 8ª…»</w:t>
      </w:r>
    </w:p>
    <w:p w14:paraId="69ECAF06" w14:textId="071526C4" w:rsidR="00546C99" w:rsidRDefault="00546C99" w:rsidP="00546C99">
      <w:pPr>
        <w:jc w:val="both"/>
        <w:rPr>
          <w:rFonts w:ascii="Calibri" w:hAnsi="Calibri" w:cs="Calibri"/>
          <w:sz w:val="22"/>
          <w:szCs w:val="22"/>
        </w:rPr>
      </w:pPr>
      <w:r w:rsidRPr="001B0FFE">
        <w:rPr>
          <w:rFonts w:ascii="Calibri" w:hAnsi="Calibri" w:cs="Calibri"/>
          <w:sz w:val="22"/>
          <w:szCs w:val="22"/>
        </w:rPr>
        <w:t xml:space="preserve">El </w:t>
      </w:r>
      <w:r>
        <w:rPr>
          <w:rFonts w:ascii="Calibri" w:hAnsi="Calibri" w:cs="Calibri"/>
          <w:sz w:val="22"/>
          <w:szCs w:val="22"/>
        </w:rPr>
        <w:t>G</w:t>
      </w:r>
      <w:r w:rsidRPr="001B0FFE">
        <w:rPr>
          <w:rFonts w:ascii="Calibri" w:hAnsi="Calibri" w:cs="Calibri"/>
          <w:sz w:val="22"/>
          <w:szCs w:val="22"/>
        </w:rPr>
        <w:t xml:space="preserve">eneral </w:t>
      </w:r>
      <w:r>
        <w:rPr>
          <w:rFonts w:ascii="Calibri" w:hAnsi="Calibri" w:cs="Calibri"/>
          <w:sz w:val="22"/>
          <w:szCs w:val="22"/>
        </w:rPr>
        <w:t xml:space="preserve">Fernández </w:t>
      </w:r>
      <w:r w:rsidRPr="001B0FFE">
        <w:rPr>
          <w:rFonts w:ascii="Calibri" w:hAnsi="Calibri" w:cs="Calibri"/>
          <w:sz w:val="22"/>
          <w:szCs w:val="22"/>
        </w:rPr>
        <w:t xml:space="preserve">Silvestre </w:t>
      </w:r>
      <w:r>
        <w:rPr>
          <w:rFonts w:ascii="Calibri" w:hAnsi="Calibri" w:cs="Calibri"/>
          <w:sz w:val="22"/>
          <w:szCs w:val="22"/>
        </w:rPr>
        <w:t xml:space="preserve">también informó </w:t>
      </w:r>
      <w:r w:rsidRPr="001B0FFE">
        <w:rPr>
          <w:rFonts w:ascii="Calibri" w:hAnsi="Calibri" w:cs="Calibri"/>
          <w:sz w:val="22"/>
          <w:szCs w:val="22"/>
        </w:rPr>
        <w:t xml:space="preserve">al </w:t>
      </w:r>
      <w:r>
        <w:rPr>
          <w:rFonts w:ascii="Calibri" w:hAnsi="Calibri" w:cs="Calibri"/>
          <w:sz w:val="22"/>
          <w:szCs w:val="22"/>
        </w:rPr>
        <w:t>Alto Comisario G</w:t>
      </w:r>
      <w:r w:rsidRPr="001B0FFE">
        <w:rPr>
          <w:rFonts w:ascii="Calibri" w:hAnsi="Calibri" w:cs="Calibri"/>
          <w:sz w:val="22"/>
          <w:szCs w:val="22"/>
        </w:rPr>
        <w:t xml:space="preserve">eneral </w:t>
      </w:r>
      <w:r>
        <w:rPr>
          <w:rFonts w:ascii="Calibri" w:hAnsi="Calibri" w:cs="Calibri"/>
          <w:sz w:val="22"/>
          <w:szCs w:val="22"/>
        </w:rPr>
        <w:t xml:space="preserve">Dámaso </w:t>
      </w:r>
      <w:r w:rsidRPr="001B0FFE">
        <w:rPr>
          <w:rFonts w:ascii="Calibri" w:hAnsi="Calibri" w:cs="Calibri"/>
          <w:sz w:val="22"/>
          <w:szCs w:val="22"/>
        </w:rPr>
        <w:t>Berenguer, del</w:t>
      </w:r>
      <w:r>
        <w:rPr>
          <w:rFonts w:ascii="Calibri" w:hAnsi="Calibri" w:cs="Calibri"/>
          <w:sz w:val="22"/>
          <w:szCs w:val="22"/>
        </w:rPr>
        <w:t xml:space="preserve"> </w:t>
      </w:r>
      <w:r w:rsidRPr="001B0FFE">
        <w:rPr>
          <w:rFonts w:ascii="Calibri" w:hAnsi="Calibri" w:cs="Calibri"/>
          <w:sz w:val="22"/>
          <w:szCs w:val="22"/>
        </w:rPr>
        <w:t>desplazamiento escalonado de fuerzas que</w:t>
      </w:r>
      <w:r>
        <w:rPr>
          <w:rFonts w:ascii="Calibri" w:hAnsi="Calibri" w:cs="Calibri"/>
          <w:sz w:val="22"/>
          <w:szCs w:val="22"/>
        </w:rPr>
        <w:t xml:space="preserve"> observó</w:t>
      </w:r>
      <w:r w:rsidRPr="001B0FFE">
        <w:rPr>
          <w:rFonts w:ascii="Calibri" w:hAnsi="Calibri" w:cs="Calibri"/>
          <w:sz w:val="22"/>
          <w:szCs w:val="22"/>
        </w:rPr>
        <w:t xml:space="preserve"> obligado a realizar en</w:t>
      </w:r>
      <w:r>
        <w:rPr>
          <w:rFonts w:ascii="Calibri" w:hAnsi="Calibri" w:cs="Calibri"/>
          <w:sz w:val="22"/>
          <w:szCs w:val="22"/>
        </w:rPr>
        <w:t xml:space="preserve"> </w:t>
      </w:r>
      <w:r w:rsidRPr="001B0FFE">
        <w:rPr>
          <w:rFonts w:ascii="Calibri" w:hAnsi="Calibri" w:cs="Calibri"/>
          <w:sz w:val="22"/>
          <w:szCs w:val="22"/>
        </w:rPr>
        <w:t xml:space="preserve">vista de la situación </w:t>
      </w:r>
      <w:r>
        <w:rPr>
          <w:rFonts w:ascii="Calibri" w:hAnsi="Calibri" w:cs="Calibri"/>
          <w:sz w:val="22"/>
          <w:szCs w:val="22"/>
        </w:rPr>
        <w:t>que se generó</w:t>
      </w:r>
      <w:r w:rsidRPr="001B0FFE">
        <w:rPr>
          <w:rFonts w:ascii="Calibri" w:hAnsi="Calibri" w:cs="Calibri"/>
          <w:sz w:val="22"/>
          <w:szCs w:val="22"/>
        </w:rPr>
        <w:t xml:space="preserve"> en el frente</w:t>
      </w:r>
      <w:r>
        <w:rPr>
          <w:rFonts w:ascii="Calibri" w:hAnsi="Calibri" w:cs="Calibri"/>
          <w:sz w:val="22"/>
          <w:szCs w:val="22"/>
        </w:rPr>
        <w:t xml:space="preserve">; </w:t>
      </w:r>
      <w:r w:rsidRPr="001B0FFE">
        <w:rPr>
          <w:rFonts w:ascii="Calibri" w:hAnsi="Calibri" w:cs="Calibri"/>
          <w:i/>
          <w:iCs/>
          <w:sz w:val="22"/>
          <w:szCs w:val="22"/>
        </w:rPr>
        <w:t xml:space="preserve">«…El viernes, </w:t>
      </w:r>
      <w:r>
        <w:rPr>
          <w:rFonts w:ascii="Calibri" w:hAnsi="Calibri" w:cs="Calibri"/>
          <w:i/>
          <w:iCs/>
          <w:sz w:val="22"/>
          <w:szCs w:val="22"/>
        </w:rPr>
        <w:t>[</w:t>
      </w:r>
      <w:r w:rsidRPr="001B0FFE">
        <w:rPr>
          <w:rFonts w:ascii="Calibri" w:hAnsi="Calibri" w:cs="Calibri"/>
          <w:i/>
          <w:iCs/>
          <w:sz w:val="22"/>
          <w:szCs w:val="22"/>
        </w:rPr>
        <w:t>afirmó el General Fernández Silvestre</w:t>
      </w:r>
      <w:r>
        <w:rPr>
          <w:rFonts w:ascii="Calibri" w:hAnsi="Calibri" w:cs="Calibri"/>
          <w:i/>
          <w:iCs/>
          <w:sz w:val="22"/>
          <w:szCs w:val="22"/>
        </w:rPr>
        <w:t>]</w:t>
      </w:r>
      <w:r w:rsidRPr="001B0FFE">
        <w:rPr>
          <w:rFonts w:ascii="Calibri" w:hAnsi="Calibri" w:cs="Calibri"/>
          <w:i/>
          <w:iCs/>
          <w:sz w:val="22"/>
          <w:szCs w:val="22"/>
        </w:rPr>
        <w:t>, mediante la concentración de elementos que he sacado de la plaza, reforzaré las columnas de Quebdani y Kandussi con tres compañías, concentrando las ocho y los demás elementos en Kandussi con ánimo de trasladarlas al río Salah, donde pienso organizar un campamento que sirva de base de aprovisionamiento marítimo…»</w:t>
      </w:r>
      <w:r>
        <w:rPr>
          <w:rFonts w:ascii="Calibri" w:hAnsi="Calibri" w:cs="Calibri"/>
          <w:sz w:val="22"/>
          <w:szCs w:val="22"/>
        </w:rPr>
        <w:t xml:space="preserve"> </w:t>
      </w:r>
      <w:r w:rsidRPr="001B0FFE">
        <w:rPr>
          <w:rFonts w:ascii="Calibri" w:hAnsi="Calibri" w:cs="Calibri"/>
          <w:sz w:val="22"/>
          <w:szCs w:val="22"/>
        </w:rPr>
        <w:t>Considerando la situación en su totalidad</w:t>
      </w:r>
      <w:r w:rsidR="00326FFF">
        <w:rPr>
          <w:rFonts w:ascii="Calibri" w:hAnsi="Calibri" w:cs="Calibri"/>
          <w:sz w:val="22"/>
          <w:szCs w:val="22"/>
        </w:rPr>
        <w:t xml:space="preserve"> y</w:t>
      </w:r>
      <w:r w:rsidRPr="001B0FFE">
        <w:rPr>
          <w:rFonts w:ascii="Calibri" w:hAnsi="Calibri" w:cs="Calibri"/>
          <w:sz w:val="22"/>
          <w:szCs w:val="22"/>
        </w:rPr>
        <w:t xml:space="preserve"> el </w:t>
      </w:r>
      <w:r w:rsidR="00326FFF">
        <w:rPr>
          <w:rFonts w:ascii="Calibri" w:hAnsi="Calibri" w:cs="Calibri"/>
          <w:sz w:val="22"/>
          <w:szCs w:val="22"/>
        </w:rPr>
        <w:t>G</w:t>
      </w:r>
      <w:r w:rsidRPr="001B0FFE">
        <w:rPr>
          <w:rFonts w:ascii="Calibri" w:hAnsi="Calibri" w:cs="Calibri"/>
          <w:sz w:val="22"/>
          <w:szCs w:val="22"/>
        </w:rPr>
        <w:t xml:space="preserve">eneral </w:t>
      </w:r>
      <w:r w:rsidR="00326FFF">
        <w:rPr>
          <w:rFonts w:ascii="Calibri" w:hAnsi="Calibri" w:cs="Calibri"/>
          <w:sz w:val="22"/>
          <w:szCs w:val="22"/>
        </w:rPr>
        <w:t xml:space="preserve">Fernández </w:t>
      </w:r>
      <w:r w:rsidRPr="001B0FFE">
        <w:rPr>
          <w:rFonts w:ascii="Calibri" w:hAnsi="Calibri" w:cs="Calibri"/>
          <w:sz w:val="22"/>
          <w:szCs w:val="22"/>
        </w:rPr>
        <w:t xml:space="preserve">Silvestre </w:t>
      </w:r>
      <w:r w:rsidR="00326FFF">
        <w:rPr>
          <w:rFonts w:ascii="Calibri" w:hAnsi="Calibri" w:cs="Calibri"/>
          <w:sz w:val="22"/>
          <w:szCs w:val="22"/>
        </w:rPr>
        <w:t xml:space="preserve">también observó </w:t>
      </w:r>
      <w:r w:rsidRPr="001B0FFE">
        <w:rPr>
          <w:rFonts w:ascii="Calibri" w:hAnsi="Calibri" w:cs="Calibri"/>
          <w:sz w:val="22"/>
          <w:szCs w:val="22"/>
        </w:rPr>
        <w:t xml:space="preserve">necesario </w:t>
      </w:r>
      <w:r w:rsidR="00326FFF">
        <w:rPr>
          <w:rFonts w:ascii="Calibri" w:hAnsi="Calibri" w:cs="Calibri"/>
          <w:sz w:val="22"/>
          <w:szCs w:val="22"/>
        </w:rPr>
        <w:t xml:space="preserve">el poder </w:t>
      </w:r>
      <w:r w:rsidRPr="001B0FFE">
        <w:rPr>
          <w:rFonts w:ascii="Calibri" w:hAnsi="Calibri" w:cs="Calibri"/>
          <w:sz w:val="22"/>
          <w:szCs w:val="22"/>
        </w:rPr>
        <w:t xml:space="preserve">disponer de </w:t>
      </w:r>
      <w:r w:rsidR="00326FFF">
        <w:rPr>
          <w:rFonts w:ascii="Calibri" w:hAnsi="Calibri" w:cs="Calibri"/>
          <w:sz w:val="22"/>
          <w:szCs w:val="22"/>
        </w:rPr>
        <w:t>más</w:t>
      </w:r>
      <w:r w:rsidRPr="001B0FFE">
        <w:rPr>
          <w:rFonts w:ascii="Calibri" w:hAnsi="Calibri" w:cs="Calibri"/>
          <w:sz w:val="22"/>
          <w:szCs w:val="22"/>
        </w:rPr>
        <w:t xml:space="preserve"> refuerzos:</w:t>
      </w:r>
    </w:p>
    <w:p w14:paraId="38037975" w14:textId="77777777" w:rsidR="00546C99" w:rsidRDefault="00546C99" w:rsidP="00546C99">
      <w:pPr>
        <w:jc w:val="both"/>
        <w:rPr>
          <w:rFonts w:ascii="Calibri" w:hAnsi="Calibri" w:cs="Calibri"/>
          <w:i/>
          <w:iCs/>
          <w:sz w:val="22"/>
          <w:szCs w:val="22"/>
        </w:rPr>
      </w:pPr>
      <w:r w:rsidRPr="00A303E4">
        <w:rPr>
          <w:rFonts w:ascii="Calibri" w:hAnsi="Calibri" w:cs="Calibri"/>
          <w:i/>
          <w:iCs/>
          <w:sz w:val="22"/>
          <w:szCs w:val="22"/>
        </w:rPr>
        <w:t>«…en cuanto al refuerzo que estimo necesario [solicitó el General Fernández Silvestre al Alto Comisario General Dámaso Berenguer], por el momento juzgo que un regimiento de Infantería con sus ametralladoras y elementos, dos baterías de montada, tres cías. de Intendencia y una sección montaña de compañía mixta Sanidad Militar, más tres ambulancias automóviles con camionetas «Ford&gt; sería bastante (…) En cuanto del ganado, faltan para el completo unos 500 caballos; Desde luego, de las fuerzas indígenas de que VE, pudiera desprenderse…»</w:t>
      </w:r>
    </w:p>
    <w:p w14:paraId="78575624" w14:textId="25A1C994" w:rsidR="00546C99" w:rsidRDefault="00546C99" w:rsidP="00546C99">
      <w:pPr>
        <w:jc w:val="both"/>
        <w:rPr>
          <w:rFonts w:ascii="Calibri" w:hAnsi="Calibri" w:cs="Calibri"/>
          <w:sz w:val="22"/>
          <w:szCs w:val="22"/>
        </w:rPr>
      </w:pPr>
      <w:r>
        <w:rPr>
          <w:rFonts w:ascii="Calibri" w:hAnsi="Calibri" w:cs="Calibri"/>
          <w:sz w:val="22"/>
          <w:szCs w:val="22"/>
        </w:rPr>
        <w:lastRenderedPageBreak/>
        <w:t xml:space="preserve">El </w:t>
      </w:r>
      <w:r w:rsidRPr="00A303E4">
        <w:rPr>
          <w:rFonts w:ascii="Calibri" w:hAnsi="Calibri" w:cs="Calibri"/>
          <w:sz w:val="22"/>
          <w:szCs w:val="22"/>
        </w:rPr>
        <w:t xml:space="preserve">Alto Comisario </w:t>
      </w:r>
      <w:r>
        <w:rPr>
          <w:rFonts w:ascii="Calibri" w:hAnsi="Calibri" w:cs="Calibri"/>
          <w:sz w:val="22"/>
          <w:szCs w:val="22"/>
        </w:rPr>
        <w:t>General Dámaso Berenguer, frente a</w:t>
      </w:r>
      <w:r w:rsidRPr="00A303E4">
        <w:rPr>
          <w:rFonts w:ascii="Calibri" w:hAnsi="Calibri" w:cs="Calibri"/>
          <w:sz w:val="22"/>
          <w:szCs w:val="22"/>
        </w:rPr>
        <w:t xml:space="preserve"> las peticiones del </w:t>
      </w:r>
      <w:r>
        <w:rPr>
          <w:rFonts w:ascii="Calibri" w:hAnsi="Calibri" w:cs="Calibri"/>
          <w:sz w:val="22"/>
          <w:szCs w:val="22"/>
        </w:rPr>
        <w:t>G</w:t>
      </w:r>
      <w:r w:rsidRPr="00A303E4">
        <w:rPr>
          <w:rFonts w:ascii="Calibri" w:hAnsi="Calibri" w:cs="Calibri"/>
          <w:sz w:val="22"/>
          <w:szCs w:val="22"/>
        </w:rPr>
        <w:t>eneral</w:t>
      </w:r>
      <w:r>
        <w:rPr>
          <w:rFonts w:ascii="Calibri" w:hAnsi="Calibri" w:cs="Calibri"/>
          <w:sz w:val="22"/>
          <w:szCs w:val="22"/>
        </w:rPr>
        <w:t xml:space="preserve"> Fernández </w:t>
      </w:r>
      <w:r w:rsidRPr="00A303E4">
        <w:rPr>
          <w:rFonts w:ascii="Calibri" w:hAnsi="Calibri" w:cs="Calibri"/>
          <w:sz w:val="22"/>
          <w:szCs w:val="22"/>
        </w:rPr>
        <w:t>Silvestre</w:t>
      </w:r>
      <w:r>
        <w:rPr>
          <w:rFonts w:ascii="Calibri" w:hAnsi="Calibri" w:cs="Calibri"/>
          <w:sz w:val="22"/>
          <w:szCs w:val="22"/>
        </w:rPr>
        <w:t xml:space="preserve"> respondió con </w:t>
      </w:r>
      <w:r w:rsidRPr="00A303E4">
        <w:rPr>
          <w:rFonts w:ascii="Calibri" w:hAnsi="Calibri" w:cs="Calibri"/>
          <w:sz w:val="22"/>
          <w:szCs w:val="22"/>
        </w:rPr>
        <w:t>menos cordial</w:t>
      </w:r>
      <w:r>
        <w:rPr>
          <w:rFonts w:ascii="Calibri" w:hAnsi="Calibri" w:cs="Calibri"/>
          <w:sz w:val="22"/>
          <w:szCs w:val="22"/>
        </w:rPr>
        <w:t>idad</w:t>
      </w:r>
      <w:r w:rsidRPr="00A303E4">
        <w:rPr>
          <w:rFonts w:ascii="Calibri" w:hAnsi="Calibri" w:cs="Calibri"/>
          <w:sz w:val="22"/>
          <w:szCs w:val="22"/>
        </w:rPr>
        <w:t xml:space="preserve"> de lo</w:t>
      </w:r>
      <w:r>
        <w:rPr>
          <w:rFonts w:ascii="Calibri" w:hAnsi="Calibri" w:cs="Calibri"/>
          <w:sz w:val="22"/>
          <w:szCs w:val="22"/>
        </w:rPr>
        <w:t xml:space="preserve"> habitual entre ambos</w:t>
      </w:r>
      <w:r w:rsidRPr="00A303E4">
        <w:rPr>
          <w:rFonts w:ascii="Calibri" w:hAnsi="Calibri" w:cs="Calibri"/>
          <w:sz w:val="22"/>
          <w:szCs w:val="22"/>
        </w:rPr>
        <w:t>.</w:t>
      </w:r>
      <w:r>
        <w:rPr>
          <w:rFonts w:ascii="Calibri" w:hAnsi="Calibri" w:cs="Calibri"/>
          <w:sz w:val="22"/>
          <w:szCs w:val="22"/>
        </w:rPr>
        <w:t xml:space="preserve"> Refiriéndose</w:t>
      </w:r>
      <w:r w:rsidRPr="00A303E4">
        <w:rPr>
          <w:rFonts w:ascii="Calibri" w:hAnsi="Calibri" w:cs="Calibri"/>
          <w:sz w:val="22"/>
          <w:szCs w:val="22"/>
        </w:rPr>
        <w:t xml:space="preserve"> al plan</w:t>
      </w:r>
      <w:r>
        <w:rPr>
          <w:rFonts w:ascii="Calibri" w:hAnsi="Calibri" w:cs="Calibri"/>
          <w:sz w:val="22"/>
          <w:szCs w:val="22"/>
        </w:rPr>
        <w:t xml:space="preserve"> </w:t>
      </w:r>
      <w:r w:rsidRPr="00A303E4">
        <w:rPr>
          <w:rFonts w:ascii="Calibri" w:hAnsi="Calibri" w:cs="Calibri"/>
          <w:sz w:val="22"/>
          <w:szCs w:val="22"/>
        </w:rPr>
        <w:t>general de operaciones</w:t>
      </w:r>
      <w:r>
        <w:rPr>
          <w:rFonts w:ascii="Calibri" w:hAnsi="Calibri" w:cs="Calibri"/>
          <w:sz w:val="22"/>
          <w:szCs w:val="22"/>
        </w:rPr>
        <w:t xml:space="preserve">, </w:t>
      </w:r>
      <w:r w:rsidR="00326FFF">
        <w:rPr>
          <w:rFonts w:ascii="Calibri" w:hAnsi="Calibri" w:cs="Calibri"/>
          <w:sz w:val="22"/>
          <w:szCs w:val="22"/>
        </w:rPr>
        <w:t xml:space="preserve">que fue </w:t>
      </w:r>
      <w:r>
        <w:rPr>
          <w:rFonts w:ascii="Calibri" w:hAnsi="Calibri" w:cs="Calibri"/>
          <w:sz w:val="22"/>
          <w:szCs w:val="22"/>
        </w:rPr>
        <w:t>diseñado y</w:t>
      </w:r>
      <w:r w:rsidRPr="00A303E4">
        <w:rPr>
          <w:rFonts w:ascii="Calibri" w:hAnsi="Calibri" w:cs="Calibri"/>
          <w:sz w:val="22"/>
          <w:szCs w:val="22"/>
        </w:rPr>
        <w:t xml:space="preserve"> previsto para la Comandancia</w:t>
      </w:r>
      <w:r>
        <w:rPr>
          <w:rFonts w:ascii="Calibri" w:hAnsi="Calibri" w:cs="Calibri"/>
          <w:sz w:val="22"/>
          <w:szCs w:val="22"/>
        </w:rPr>
        <w:t xml:space="preserve"> General de Melilla</w:t>
      </w:r>
      <w:r w:rsidRPr="00A303E4">
        <w:rPr>
          <w:rFonts w:ascii="Calibri" w:hAnsi="Calibri" w:cs="Calibri"/>
          <w:sz w:val="22"/>
          <w:szCs w:val="22"/>
        </w:rPr>
        <w:t>, el</w:t>
      </w:r>
      <w:r>
        <w:rPr>
          <w:rFonts w:ascii="Calibri" w:hAnsi="Calibri" w:cs="Calibri"/>
          <w:sz w:val="22"/>
          <w:szCs w:val="22"/>
        </w:rPr>
        <w:t xml:space="preserve"> Alto Comisario G</w:t>
      </w:r>
      <w:r w:rsidRPr="00A303E4">
        <w:rPr>
          <w:rFonts w:ascii="Calibri" w:hAnsi="Calibri" w:cs="Calibri"/>
          <w:sz w:val="22"/>
          <w:szCs w:val="22"/>
        </w:rPr>
        <w:t xml:space="preserve">eneral </w:t>
      </w:r>
      <w:r>
        <w:rPr>
          <w:rFonts w:ascii="Calibri" w:hAnsi="Calibri" w:cs="Calibri"/>
          <w:sz w:val="22"/>
          <w:szCs w:val="22"/>
        </w:rPr>
        <w:t xml:space="preserve">Dámaso </w:t>
      </w:r>
      <w:r w:rsidRPr="00A303E4">
        <w:rPr>
          <w:rFonts w:ascii="Calibri" w:hAnsi="Calibri" w:cs="Calibri"/>
          <w:sz w:val="22"/>
          <w:szCs w:val="22"/>
        </w:rPr>
        <w:t>Berenguer</w:t>
      </w:r>
      <w:r>
        <w:rPr>
          <w:rFonts w:ascii="Calibri" w:hAnsi="Calibri" w:cs="Calibri"/>
          <w:sz w:val="22"/>
          <w:szCs w:val="22"/>
        </w:rPr>
        <w:t xml:space="preserve"> </w:t>
      </w:r>
      <w:r w:rsidRPr="00A303E4">
        <w:rPr>
          <w:rFonts w:ascii="Calibri" w:hAnsi="Calibri" w:cs="Calibri"/>
          <w:sz w:val="22"/>
          <w:szCs w:val="22"/>
        </w:rPr>
        <w:t>r</w:t>
      </w:r>
      <w:r>
        <w:rPr>
          <w:rFonts w:ascii="Calibri" w:hAnsi="Calibri" w:cs="Calibri"/>
          <w:sz w:val="22"/>
          <w:szCs w:val="22"/>
        </w:rPr>
        <w:t xml:space="preserve">echazó el </w:t>
      </w:r>
      <w:r w:rsidRPr="00A303E4">
        <w:rPr>
          <w:rFonts w:ascii="Calibri" w:hAnsi="Calibri" w:cs="Calibri"/>
          <w:sz w:val="22"/>
          <w:szCs w:val="22"/>
        </w:rPr>
        <w:t>enviar refuerzos de inmediato, aconsejando a</w:t>
      </w:r>
      <w:r>
        <w:rPr>
          <w:rFonts w:ascii="Calibri" w:hAnsi="Calibri" w:cs="Calibri"/>
          <w:sz w:val="22"/>
          <w:szCs w:val="22"/>
        </w:rPr>
        <w:t>l Comandante General Fernández</w:t>
      </w:r>
      <w:r w:rsidRPr="00A303E4">
        <w:rPr>
          <w:rFonts w:ascii="Calibri" w:hAnsi="Calibri" w:cs="Calibri"/>
          <w:sz w:val="22"/>
          <w:szCs w:val="22"/>
        </w:rPr>
        <w:t xml:space="preserve"> Silvestre</w:t>
      </w:r>
      <w:r>
        <w:rPr>
          <w:rFonts w:ascii="Calibri" w:hAnsi="Calibri" w:cs="Calibri"/>
          <w:sz w:val="22"/>
          <w:szCs w:val="22"/>
        </w:rPr>
        <w:t xml:space="preserve">, </w:t>
      </w:r>
      <w:r w:rsidRPr="00A303E4">
        <w:rPr>
          <w:rFonts w:ascii="Calibri" w:hAnsi="Calibri" w:cs="Calibri"/>
          <w:sz w:val="22"/>
          <w:szCs w:val="22"/>
        </w:rPr>
        <w:t>una prudente</w:t>
      </w:r>
      <w:r>
        <w:rPr>
          <w:rFonts w:ascii="Calibri" w:hAnsi="Calibri" w:cs="Calibri"/>
          <w:sz w:val="22"/>
          <w:szCs w:val="22"/>
        </w:rPr>
        <w:t xml:space="preserve"> acción </w:t>
      </w:r>
      <w:r w:rsidRPr="00A303E4">
        <w:rPr>
          <w:rFonts w:ascii="Calibri" w:hAnsi="Calibri" w:cs="Calibri"/>
          <w:sz w:val="22"/>
          <w:szCs w:val="22"/>
        </w:rPr>
        <w:t>defensiva</w:t>
      </w:r>
      <w:r>
        <w:rPr>
          <w:rFonts w:ascii="Calibri" w:hAnsi="Calibri" w:cs="Calibri"/>
          <w:sz w:val="22"/>
          <w:szCs w:val="22"/>
        </w:rPr>
        <w:t>, y la aplicación de más «acción política»,</w:t>
      </w:r>
      <w:r w:rsidRPr="00A303E4">
        <w:rPr>
          <w:rFonts w:ascii="Calibri" w:hAnsi="Calibri" w:cs="Calibri"/>
          <w:sz w:val="22"/>
          <w:szCs w:val="22"/>
        </w:rPr>
        <w:t xml:space="preserve"> hasta que la situación mejora</w:t>
      </w:r>
      <w:r>
        <w:rPr>
          <w:rFonts w:ascii="Calibri" w:hAnsi="Calibri" w:cs="Calibri"/>
          <w:sz w:val="22"/>
          <w:szCs w:val="22"/>
        </w:rPr>
        <w:t>se;</w:t>
      </w:r>
    </w:p>
    <w:p w14:paraId="49909EB6" w14:textId="77777777" w:rsidR="00546C99" w:rsidRPr="00C36A21" w:rsidRDefault="00546C99" w:rsidP="00546C99">
      <w:pPr>
        <w:jc w:val="both"/>
        <w:rPr>
          <w:rFonts w:ascii="Calibri" w:hAnsi="Calibri" w:cs="Calibri"/>
          <w:i/>
          <w:iCs/>
          <w:sz w:val="22"/>
          <w:szCs w:val="22"/>
        </w:rPr>
      </w:pPr>
      <w:r w:rsidRPr="00C36A21">
        <w:rPr>
          <w:rFonts w:ascii="Calibri" w:hAnsi="Calibri" w:cs="Calibri"/>
          <w:i/>
          <w:iCs/>
          <w:sz w:val="22"/>
          <w:szCs w:val="22"/>
        </w:rPr>
        <w:t>«…conocidos de VE. mis propósitos sobre actuación que ha de desarrollar Comandancia por ahora [respondió al General Fernández Silvestre en telegrama cursado el mismo 20 de julio de 1921, el Alto Comisario General Dámaso Berenguer] y pareciendo mejor telegrama de hoy fechado en Annual lo suficientemente fuerte para hacer frente a cualquier situación local, le agradeceré me diga si refuerzos que estima necesarios que por su cuantía no podré enviar dentro de los recursos que poseo los requiere para hacer frente a situación defensiva o de momento que alcance actuación ofensiva a que se refiere. En el primer caso, dado su trascendencia estimo ser necesaria una presencia en esa para actuar con VE. situación y ver la manera de resolverla sin imponer a la Nación mayores sacrificios…»</w:t>
      </w:r>
    </w:p>
    <w:p w14:paraId="5847843E" w14:textId="77777777" w:rsidR="00326FFF" w:rsidRDefault="006A6D67" w:rsidP="00546C99">
      <w:pPr>
        <w:jc w:val="both"/>
        <w:rPr>
          <w:rFonts w:ascii="Calibri" w:hAnsi="Calibri" w:cs="Calibri"/>
          <w:sz w:val="22"/>
          <w:szCs w:val="22"/>
        </w:rPr>
      </w:pPr>
      <w:r>
        <w:rPr>
          <w:rFonts w:ascii="Calibri" w:hAnsi="Calibri" w:cs="Calibri"/>
          <w:sz w:val="22"/>
          <w:szCs w:val="22"/>
        </w:rPr>
        <w:t>La impresión que se recoge</w:t>
      </w:r>
      <w:r w:rsidR="00546C99" w:rsidRPr="00C36A21">
        <w:rPr>
          <w:rFonts w:ascii="Calibri" w:hAnsi="Calibri" w:cs="Calibri"/>
          <w:sz w:val="22"/>
          <w:szCs w:val="22"/>
        </w:rPr>
        <w:t xml:space="preserve"> </w:t>
      </w:r>
      <w:r w:rsidR="00A204F4">
        <w:rPr>
          <w:rFonts w:ascii="Calibri" w:hAnsi="Calibri" w:cs="Calibri"/>
          <w:sz w:val="22"/>
          <w:szCs w:val="22"/>
        </w:rPr>
        <w:t>por</w:t>
      </w:r>
      <w:r w:rsidR="00546C99" w:rsidRPr="00C36A21">
        <w:rPr>
          <w:rFonts w:ascii="Calibri" w:hAnsi="Calibri" w:cs="Calibri"/>
          <w:sz w:val="22"/>
          <w:szCs w:val="22"/>
        </w:rPr>
        <w:t xml:space="preserve"> los telegramas recibidos por el Alto Comisario </w:t>
      </w:r>
      <w:r w:rsidR="00546C99">
        <w:rPr>
          <w:rFonts w:ascii="Calibri" w:hAnsi="Calibri" w:cs="Calibri"/>
          <w:sz w:val="22"/>
          <w:szCs w:val="22"/>
        </w:rPr>
        <w:t xml:space="preserve">General Dámaso </w:t>
      </w:r>
      <w:r w:rsidR="00546C99" w:rsidRPr="00C36A21">
        <w:rPr>
          <w:rFonts w:ascii="Calibri" w:hAnsi="Calibri" w:cs="Calibri"/>
          <w:sz w:val="22"/>
          <w:szCs w:val="22"/>
        </w:rPr>
        <w:t>el</w:t>
      </w:r>
      <w:r w:rsidR="00546C99">
        <w:rPr>
          <w:rFonts w:ascii="Calibri" w:hAnsi="Calibri" w:cs="Calibri"/>
          <w:sz w:val="22"/>
          <w:szCs w:val="22"/>
        </w:rPr>
        <w:t xml:space="preserve"> </w:t>
      </w:r>
      <w:r w:rsidR="00546C99" w:rsidRPr="00C36A21">
        <w:rPr>
          <w:rFonts w:ascii="Calibri" w:hAnsi="Calibri" w:cs="Calibri"/>
          <w:sz w:val="22"/>
          <w:szCs w:val="22"/>
        </w:rPr>
        <w:t>mismo día 21 de julio</w:t>
      </w:r>
      <w:r w:rsidR="00546C99">
        <w:rPr>
          <w:rFonts w:ascii="Calibri" w:hAnsi="Calibri" w:cs="Calibri"/>
          <w:sz w:val="22"/>
          <w:szCs w:val="22"/>
        </w:rPr>
        <w:t xml:space="preserve"> de 1921</w:t>
      </w:r>
      <w:r w:rsidR="00546C99" w:rsidRPr="00C36A21">
        <w:rPr>
          <w:rFonts w:ascii="Calibri" w:hAnsi="Calibri" w:cs="Calibri"/>
          <w:sz w:val="22"/>
          <w:szCs w:val="22"/>
        </w:rPr>
        <w:t xml:space="preserve">, </w:t>
      </w:r>
      <w:r w:rsidR="00A204F4">
        <w:rPr>
          <w:rFonts w:ascii="Calibri" w:hAnsi="Calibri" w:cs="Calibri"/>
          <w:sz w:val="22"/>
          <w:szCs w:val="22"/>
        </w:rPr>
        <w:t>y por las respuestas enviadas al General Fernández Silvestre, es que</w:t>
      </w:r>
      <w:r w:rsidR="00546C99" w:rsidRPr="00C36A21">
        <w:rPr>
          <w:rFonts w:ascii="Calibri" w:hAnsi="Calibri" w:cs="Calibri"/>
          <w:sz w:val="22"/>
          <w:szCs w:val="22"/>
        </w:rPr>
        <w:t xml:space="preserve"> </w:t>
      </w:r>
      <w:r w:rsidR="00A204F4">
        <w:rPr>
          <w:rFonts w:ascii="Calibri" w:hAnsi="Calibri" w:cs="Calibri"/>
          <w:sz w:val="22"/>
          <w:szCs w:val="22"/>
        </w:rPr>
        <w:t xml:space="preserve">el Alto Comisario General Dámaso Berenguer </w:t>
      </w:r>
      <w:r w:rsidR="00546C99" w:rsidRPr="00C36A21">
        <w:rPr>
          <w:rFonts w:ascii="Calibri" w:hAnsi="Calibri" w:cs="Calibri"/>
          <w:sz w:val="22"/>
          <w:szCs w:val="22"/>
        </w:rPr>
        <w:t>consider</w:t>
      </w:r>
      <w:r w:rsidR="00546C99">
        <w:rPr>
          <w:rFonts w:ascii="Calibri" w:hAnsi="Calibri" w:cs="Calibri"/>
          <w:sz w:val="22"/>
          <w:szCs w:val="22"/>
        </w:rPr>
        <w:t>ó</w:t>
      </w:r>
      <w:r w:rsidR="00546C99" w:rsidRPr="00C36A21">
        <w:rPr>
          <w:rFonts w:ascii="Calibri" w:hAnsi="Calibri" w:cs="Calibri"/>
          <w:sz w:val="22"/>
          <w:szCs w:val="22"/>
        </w:rPr>
        <w:t xml:space="preserve"> suficientemente atendida la situación</w:t>
      </w:r>
      <w:r w:rsidR="00546C99">
        <w:rPr>
          <w:rFonts w:ascii="Calibri" w:hAnsi="Calibri" w:cs="Calibri"/>
          <w:sz w:val="22"/>
          <w:szCs w:val="22"/>
        </w:rPr>
        <w:t xml:space="preserve"> </w:t>
      </w:r>
      <w:r w:rsidR="00546C99" w:rsidRPr="00546C99">
        <w:rPr>
          <w:rFonts w:ascii="Calibri" w:hAnsi="Calibri" w:cs="Calibri"/>
          <w:sz w:val="22"/>
          <w:szCs w:val="22"/>
        </w:rPr>
        <w:t>en la línea avanzada como para hacer frente a cualquier agresión</w:t>
      </w:r>
      <w:r w:rsidR="00A204F4">
        <w:rPr>
          <w:rFonts w:ascii="Calibri" w:hAnsi="Calibri" w:cs="Calibri"/>
          <w:sz w:val="22"/>
          <w:szCs w:val="22"/>
        </w:rPr>
        <w:t xml:space="preserve"> por parte de las harkas insurgentes</w:t>
      </w:r>
      <w:r w:rsidR="00546C99" w:rsidRPr="00546C99">
        <w:rPr>
          <w:rFonts w:ascii="Calibri" w:hAnsi="Calibri" w:cs="Calibri"/>
          <w:sz w:val="22"/>
          <w:szCs w:val="22"/>
        </w:rPr>
        <w:t>.</w:t>
      </w:r>
      <w:r w:rsidR="00546C99">
        <w:rPr>
          <w:rFonts w:ascii="Calibri" w:hAnsi="Calibri" w:cs="Calibri"/>
          <w:sz w:val="22"/>
          <w:szCs w:val="22"/>
        </w:rPr>
        <w:t xml:space="preserve"> Fue más que e</w:t>
      </w:r>
      <w:r w:rsidR="00546C99" w:rsidRPr="00546C99">
        <w:rPr>
          <w:rFonts w:ascii="Calibri" w:hAnsi="Calibri" w:cs="Calibri"/>
          <w:sz w:val="22"/>
          <w:szCs w:val="22"/>
        </w:rPr>
        <w:t>vidente</w:t>
      </w:r>
      <w:r w:rsidR="00326FFF">
        <w:rPr>
          <w:rFonts w:ascii="Calibri" w:hAnsi="Calibri" w:cs="Calibri"/>
          <w:sz w:val="22"/>
          <w:szCs w:val="22"/>
        </w:rPr>
        <w:t>,</w:t>
      </w:r>
      <w:r w:rsidR="00A204F4">
        <w:rPr>
          <w:rFonts w:ascii="Calibri" w:hAnsi="Calibri" w:cs="Calibri"/>
          <w:sz w:val="22"/>
          <w:szCs w:val="22"/>
        </w:rPr>
        <w:t xml:space="preserve"> por las comunicaciones expuestas entre ambos Generales</w:t>
      </w:r>
      <w:r w:rsidR="00326FFF">
        <w:rPr>
          <w:rFonts w:ascii="Calibri" w:hAnsi="Calibri" w:cs="Calibri"/>
          <w:sz w:val="22"/>
          <w:szCs w:val="22"/>
        </w:rPr>
        <w:t>,</w:t>
      </w:r>
      <w:r w:rsidR="00A204F4">
        <w:rPr>
          <w:rFonts w:ascii="Calibri" w:hAnsi="Calibri" w:cs="Calibri"/>
          <w:sz w:val="22"/>
          <w:szCs w:val="22"/>
        </w:rPr>
        <w:t xml:space="preserve"> que </w:t>
      </w:r>
      <w:r w:rsidR="00546C99">
        <w:rPr>
          <w:rFonts w:ascii="Calibri" w:hAnsi="Calibri" w:cs="Calibri"/>
          <w:sz w:val="22"/>
          <w:szCs w:val="22"/>
        </w:rPr>
        <w:t>el Comandante General Fernández</w:t>
      </w:r>
      <w:r w:rsidR="00546C99" w:rsidRPr="00546C99">
        <w:rPr>
          <w:rFonts w:ascii="Calibri" w:hAnsi="Calibri" w:cs="Calibri"/>
          <w:sz w:val="22"/>
          <w:szCs w:val="22"/>
        </w:rPr>
        <w:t xml:space="preserve"> Silvestre no</w:t>
      </w:r>
      <w:r w:rsidR="00A204F4">
        <w:rPr>
          <w:rFonts w:ascii="Calibri" w:hAnsi="Calibri" w:cs="Calibri"/>
          <w:sz w:val="22"/>
          <w:szCs w:val="22"/>
        </w:rPr>
        <w:t xml:space="preserve"> se expresó</w:t>
      </w:r>
      <w:r w:rsidR="00546C99" w:rsidRPr="00546C99">
        <w:rPr>
          <w:rFonts w:ascii="Calibri" w:hAnsi="Calibri" w:cs="Calibri"/>
          <w:sz w:val="22"/>
          <w:szCs w:val="22"/>
        </w:rPr>
        <w:t xml:space="preserve"> con la debida </w:t>
      </w:r>
      <w:r w:rsidR="00326FFF">
        <w:rPr>
          <w:rFonts w:ascii="Calibri" w:hAnsi="Calibri" w:cs="Calibri"/>
          <w:sz w:val="22"/>
          <w:szCs w:val="22"/>
        </w:rPr>
        <w:t xml:space="preserve">claridad, </w:t>
      </w:r>
      <w:r w:rsidR="00546C99" w:rsidRPr="00546C99">
        <w:rPr>
          <w:rFonts w:ascii="Calibri" w:hAnsi="Calibri" w:cs="Calibri"/>
          <w:sz w:val="22"/>
          <w:szCs w:val="22"/>
        </w:rPr>
        <w:t>exactitud y urge</w:t>
      </w:r>
      <w:r w:rsidR="00326FFF">
        <w:rPr>
          <w:rFonts w:ascii="Calibri" w:hAnsi="Calibri" w:cs="Calibri"/>
          <w:sz w:val="22"/>
          <w:szCs w:val="22"/>
        </w:rPr>
        <w:t xml:space="preserve">ncia que debió de haber expuesto. </w:t>
      </w:r>
    </w:p>
    <w:p w14:paraId="1EAFE5DD" w14:textId="490F947C" w:rsidR="00546C99" w:rsidRDefault="00326FFF" w:rsidP="00546C99">
      <w:pPr>
        <w:jc w:val="both"/>
        <w:rPr>
          <w:rFonts w:ascii="Calibri" w:hAnsi="Calibri" w:cs="Calibri"/>
          <w:sz w:val="22"/>
          <w:szCs w:val="22"/>
        </w:rPr>
      </w:pPr>
      <w:r>
        <w:rPr>
          <w:rFonts w:ascii="Calibri" w:hAnsi="Calibri" w:cs="Calibri"/>
          <w:sz w:val="22"/>
          <w:szCs w:val="22"/>
        </w:rPr>
        <w:t>También pudo ser,</w:t>
      </w:r>
      <w:r w:rsidR="00546C99" w:rsidRPr="00546C99">
        <w:rPr>
          <w:rFonts w:ascii="Calibri" w:hAnsi="Calibri" w:cs="Calibri"/>
          <w:sz w:val="22"/>
          <w:szCs w:val="22"/>
        </w:rPr>
        <w:t xml:space="preserve"> </w:t>
      </w:r>
      <w:r w:rsidR="00A204F4">
        <w:rPr>
          <w:rFonts w:ascii="Calibri" w:hAnsi="Calibri" w:cs="Calibri"/>
          <w:sz w:val="22"/>
          <w:szCs w:val="22"/>
        </w:rPr>
        <w:t xml:space="preserve">que </w:t>
      </w:r>
      <w:r w:rsidR="00546C99">
        <w:rPr>
          <w:rFonts w:ascii="Calibri" w:hAnsi="Calibri" w:cs="Calibri"/>
          <w:sz w:val="22"/>
          <w:szCs w:val="22"/>
        </w:rPr>
        <w:t xml:space="preserve">el Alto Comisario General Dámaso </w:t>
      </w:r>
      <w:r w:rsidR="00546C99" w:rsidRPr="00546C99">
        <w:rPr>
          <w:rFonts w:ascii="Calibri" w:hAnsi="Calibri" w:cs="Calibri"/>
          <w:sz w:val="22"/>
          <w:szCs w:val="22"/>
        </w:rPr>
        <w:t>Berenguer no</w:t>
      </w:r>
      <w:r>
        <w:rPr>
          <w:rFonts w:ascii="Calibri" w:hAnsi="Calibri" w:cs="Calibri"/>
          <w:sz w:val="22"/>
          <w:szCs w:val="22"/>
        </w:rPr>
        <w:t xml:space="preserve"> </w:t>
      </w:r>
      <w:r w:rsidR="00546C99">
        <w:rPr>
          <w:rFonts w:ascii="Calibri" w:hAnsi="Calibri" w:cs="Calibri"/>
          <w:sz w:val="22"/>
          <w:szCs w:val="22"/>
        </w:rPr>
        <w:t>proporcio</w:t>
      </w:r>
      <w:r>
        <w:rPr>
          <w:rFonts w:ascii="Calibri" w:hAnsi="Calibri" w:cs="Calibri"/>
          <w:sz w:val="22"/>
          <w:szCs w:val="22"/>
        </w:rPr>
        <w:t>nó a los mensajes del General Fernández Silvestre,</w:t>
      </w:r>
      <w:r w:rsidR="00546C99" w:rsidRPr="00546C99">
        <w:rPr>
          <w:rFonts w:ascii="Calibri" w:hAnsi="Calibri" w:cs="Calibri"/>
          <w:sz w:val="22"/>
          <w:szCs w:val="22"/>
        </w:rPr>
        <w:t xml:space="preserve"> la</w:t>
      </w:r>
      <w:r w:rsidR="00546C99">
        <w:rPr>
          <w:rFonts w:ascii="Calibri" w:hAnsi="Calibri" w:cs="Calibri"/>
          <w:sz w:val="22"/>
          <w:szCs w:val="22"/>
        </w:rPr>
        <w:t xml:space="preserve"> debida </w:t>
      </w:r>
      <w:r w:rsidR="00546C99" w:rsidRPr="00546C99">
        <w:rPr>
          <w:rFonts w:ascii="Calibri" w:hAnsi="Calibri" w:cs="Calibri"/>
          <w:sz w:val="22"/>
          <w:szCs w:val="22"/>
        </w:rPr>
        <w:t>importancia que merec</w:t>
      </w:r>
      <w:r w:rsidR="00546C99">
        <w:rPr>
          <w:rFonts w:ascii="Calibri" w:hAnsi="Calibri" w:cs="Calibri"/>
          <w:sz w:val="22"/>
          <w:szCs w:val="22"/>
        </w:rPr>
        <w:t>ió</w:t>
      </w:r>
      <w:r w:rsidR="00546C99" w:rsidRPr="00546C99">
        <w:rPr>
          <w:rFonts w:ascii="Calibri" w:hAnsi="Calibri" w:cs="Calibri"/>
          <w:sz w:val="22"/>
          <w:szCs w:val="22"/>
        </w:rPr>
        <w:t xml:space="preserve"> </w:t>
      </w:r>
      <w:r w:rsidR="00A204F4">
        <w:rPr>
          <w:rFonts w:ascii="Calibri" w:hAnsi="Calibri" w:cs="Calibri"/>
          <w:sz w:val="22"/>
          <w:szCs w:val="22"/>
        </w:rPr>
        <w:t>tal</w:t>
      </w:r>
      <w:r w:rsidR="00546C99" w:rsidRPr="00546C99">
        <w:rPr>
          <w:rFonts w:ascii="Calibri" w:hAnsi="Calibri" w:cs="Calibri"/>
          <w:sz w:val="22"/>
          <w:szCs w:val="22"/>
        </w:rPr>
        <w:t xml:space="preserve"> situación.</w:t>
      </w:r>
      <w:r>
        <w:rPr>
          <w:rFonts w:ascii="Calibri" w:hAnsi="Calibri" w:cs="Calibri"/>
          <w:sz w:val="22"/>
          <w:szCs w:val="22"/>
        </w:rPr>
        <w:t xml:space="preserve"> Otro factor fue la ambigüedad que ambos mandos aplicaron en sus respectivas comunicaciones, siempre dejando a interpretación del remitente, el qué hacer y cómo proceder, en consideración con sus respectivos rangos, subordinado (General Fernández Silvestre) y Jefe</w:t>
      </w:r>
      <w:r w:rsidR="00AB71C9">
        <w:rPr>
          <w:rFonts w:ascii="Calibri" w:hAnsi="Calibri" w:cs="Calibri"/>
          <w:sz w:val="22"/>
          <w:szCs w:val="22"/>
        </w:rPr>
        <w:t xml:space="preserve"> (Alto Comisario)</w:t>
      </w:r>
      <w:r>
        <w:rPr>
          <w:rFonts w:ascii="Calibri" w:hAnsi="Calibri" w:cs="Calibri"/>
          <w:sz w:val="22"/>
          <w:szCs w:val="22"/>
        </w:rPr>
        <w:t>.</w:t>
      </w:r>
      <w:r w:rsidR="00546C99" w:rsidRPr="00546C99">
        <w:rPr>
          <w:rFonts w:ascii="Calibri" w:hAnsi="Calibri" w:cs="Calibri"/>
          <w:sz w:val="22"/>
          <w:szCs w:val="22"/>
        </w:rPr>
        <w:t xml:space="preserve"> </w:t>
      </w:r>
    </w:p>
    <w:p w14:paraId="241ABE5A" w14:textId="785BDA9D" w:rsidR="00AB71C9" w:rsidRDefault="00AB71C9" w:rsidP="005848D4">
      <w:pPr>
        <w:jc w:val="both"/>
        <w:rPr>
          <w:rFonts w:ascii="Calibri" w:hAnsi="Calibri" w:cs="Calibri"/>
          <w:sz w:val="22"/>
          <w:szCs w:val="22"/>
        </w:rPr>
      </w:pPr>
      <w:r>
        <w:rPr>
          <w:rFonts w:ascii="Calibri" w:hAnsi="Calibri" w:cs="Calibri"/>
          <w:sz w:val="22"/>
          <w:szCs w:val="22"/>
        </w:rPr>
        <w:t>Una vez que el General Fernández Silvestre estuvo en Annual, asistió impávido al último intento de entregar suministros y municiones a la posición de Igueriben. E</w:t>
      </w:r>
      <w:r w:rsidR="005848D4" w:rsidRPr="005848D4">
        <w:rPr>
          <w:rFonts w:ascii="Calibri" w:hAnsi="Calibri" w:cs="Calibri"/>
          <w:sz w:val="22"/>
          <w:szCs w:val="22"/>
        </w:rPr>
        <w:t>n el intento de llevar el convoy a</w:t>
      </w:r>
      <w:r>
        <w:rPr>
          <w:rFonts w:ascii="Calibri" w:hAnsi="Calibri" w:cs="Calibri"/>
          <w:sz w:val="22"/>
          <w:szCs w:val="22"/>
        </w:rPr>
        <w:t xml:space="preserve"> esta posición, el 21 de julio de 1921, </w:t>
      </w:r>
      <w:r w:rsidR="005848D4" w:rsidRPr="005848D4">
        <w:rPr>
          <w:rFonts w:ascii="Calibri" w:hAnsi="Calibri" w:cs="Calibri"/>
          <w:sz w:val="22"/>
          <w:szCs w:val="22"/>
        </w:rPr>
        <w:t>se produ</w:t>
      </w:r>
      <w:r w:rsidR="005848D4">
        <w:rPr>
          <w:rFonts w:ascii="Calibri" w:hAnsi="Calibri" w:cs="Calibri"/>
          <w:sz w:val="22"/>
          <w:szCs w:val="22"/>
        </w:rPr>
        <w:t>jeron</w:t>
      </w:r>
      <w:r w:rsidR="005848D4" w:rsidRPr="005848D4">
        <w:rPr>
          <w:rFonts w:ascii="Calibri" w:hAnsi="Calibri" w:cs="Calibri"/>
          <w:sz w:val="22"/>
          <w:szCs w:val="22"/>
        </w:rPr>
        <w:t xml:space="preserve"> más</w:t>
      </w:r>
      <w:r w:rsidR="005848D4">
        <w:rPr>
          <w:rFonts w:ascii="Calibri" w:hAnsi="Calibri" w:cs="Calibri"/>
          <w:sz w:val="22"/>
          <w:szCs w:val="22"/>
        </w:rPr>
        <w:t xml:space="preserve"> </w:t>
      </w:r>
      <w:r w:rsidR="005848D4" w:rsidRPr="005848D4">
        <w:rPr>
          <w:rFonts w:ascii="Calibri" w:hAnsi="Calibri" w:cs="Calibri"/>
          <w:sz w:val="22"/>
          <w:szCs w:val="22"/>
        </w:rPr>
        <w:t xml:space="preserve">de 100 bajas en los cuerpos de </w:t>
      </w:r>
      <w:r w:rsidR="005848D4">
        <w:rPr>
          <w:rFonts w:ascii="Calibri" w:hAnsi="Calibri" w:cs="Calibri"/>
          <w:sz w:val="22"/>
          <w:szCs w:val="22"/>
        </w:rPr>
        <w:t xml:space="preserve">Fuerzas </w:t>
      </w:r>
      <w:r w:rsidR="005848D4" w:rsidRPr="005848D4">
        <w:rPr>
          <w:rFonts w:ascii="Calibri" w:hAnsi="Calibri" w:cs="Calibri"/>
          <w:sz w:val="22"/>
          <w:szCs w:val="22"/>
        </w:rPr>
        <w:t>Regulares</w:t>
      </w:r>
      <w:r w:rsidR="005848D4">
        <w:rPr>
          <w:rFonts w:ascii="Calibri" w:hAnsi="Calibri" w:cs="Calibri"/>
          <w:sz w:val="22"/>
          <w:szCs w:val="22"/>
        </w:rPr>
        <w:t xml:space="preserve"> Indígenas.</w:t>
      </w:r>
      <w:r w:rsidR="005848D4" w:rsidRPr="005848D4">
        <w:rPr>
          <w:rFonts w:ascii="Calibri" w:hAnsi="Calibri" w:cs="Calibri"/>
          <w:sz w:val="22"/>
          <w:szCs w:val="22"/>
        </w:rPr>
        <w:t xml:space="preserve"> </w:t>
      </w:r>
      <w:r w:rsidR="005848D4">
        <w:rPr>
          <w:rFonts w:ascii="Calibri" w:hAnsi="Calibri" w:cs="Calibri"/>
          <w:sz w:val="22"/>
          <w:szCs w:val="22"/>
        </w:rPr>
        <w:t>M</w:t>
      </w:r>
      <w:r w:rsidR="005848D4" w:rsidRPr="005848D4">
        <w:rPr>
          <w:rFonts w:ascii="Calibri" w:hAnsi="Calibri" w:cs="Calibri"/>
          <w:sz w:val="22"/>
          <w:szCs w:val="22"/>
        </w:rPr>
        <w:t>u</w:t>
      </w:r>
      <w:r w:rsidR="005848D4">
        <w:rPr>
          <w:rFonts w:ascii="Calibri" w:hAnsi="Calibri" w:cs="Calibri"/>
          <w:sz w:val="22"/>
          <w:szCs w:val="22"/>
        </w:rPr>
        <w:t>rieron en combate</w:t>
      </w:r>
      <w:r w:rsidR="005848D4" w:rsidRPr="005848D4">
        <w:rPr>
          <w:rFonts w:ascii="Calibri" w:hAnsi="Calibri" w:cs="Calibri"/>
          <w:sz w:val="22"/>
          <w:szCs w:val="22"/>
        </w:rPr>
        <w:t xml:space="preserve"> dos Capitanes y un</w:t>
      </w:r>
      <w:r w:rsidR="005848D4">
        <w:rPr>
          <w:rFonts w:ascii="Calibri" w:hAnsi="Calibri" w:cs="Calibri"/>
          <w:sz w:val="22"/>
          <w:szCs w:val="22"/>
        </w:rPr>
        <w:t xml:space="preserve"> </w:t>
      </w:r>
      <w:r w:rsidR="005848D4" w:rsidRPr="005848D4">
        <w:rPr>
          <w:rFonts w:ascii="Calibri" w:hAnsi="Calibri" w:cs="Calibri"/>
          <w:sz w:val="22"/>
          <w:szCs w:val="22"/>
        </w:rPr>
        <w:t>Teniente, y la Policía Indígena se encontraba en cuadro debido a las numerosas</w:t>
      </w:r>
      <w:r w:rsidR="005848D4">
        <w:rPr>
          <w:rFonts w:ascii="Calibri" w:hAnsi="Calibri" w:cs="Calibri"/>
          <w:sz w:val="22"/>
          <w:szCs w:val="22"/>
        </w:rPr>
        <w:t xml:space="preserve"> </w:t>
      </w:r>
      <w:r w:rsidR="005848D4" w:rsidRPr="005848D4">
        <w:rPr>
          <w:rFonts w:ascii="Calibri" w:hAnsi="Calibri" w:cs="Calibri"/>
          <w:sz w:val="22"/>
          <w:szCs w:val="22"/>
        </w:rPr>
        <w:t xml:space="preserve">deserciones. </w:t>
      </w:r>
    </w:p>
    <w:p w14:paraId="4A2F2FAB" w14:textId="45831637" w:rsidR="007D2C82" w:rsidRDefault="00AB71C9" w:rsidP="005848D4">
      <w:pPr>
        <w:jc w:val="both"/>
        <w:rPr>
          <w:rFonts w:ascii="Calibri" w:hAnsi="Calibri" w:cs="Calibri"/>
          <w:sz w:val="22"/>
          <w:szCs w:val="22"/>
        </w:rPr>
      </w:pPr>
      <w:r>
        <w:rPr>
          <w:rFonts w:ascii="Calibri" w:hAnsi="Calibri" w:cs="Calibri"/>
          <w:sz w:val="22"/>
          <w:szCs w:val="22"/>
        </w:rPr>
        <w:t xml:space="preserve">El Comandante General </w:t>
      </w:r>
      <w:r w:rsidR="007D2C82">
        <w:rPr>
          <w:rFonts w:ascii="Calibri" w:hAnsi="Calibri" w:cs="Calibri"/>
          <w:sz w:val="22"/>
          <w:szCs w:val="22"/>
        </w:rPr>
        <w:t xml:space="preserve">Fernández Silvestre </w:t>
      </w:r>
      <w:r>
        <w:rPr>
          <w:rFonts w:ascii="Calibri" w:hAnsi="Calibri" w:cs="Calibri"/>
          <w:sz w:val="22"/>
          <w:szCs w:val="22"/>
        </w:rPr>
        <w:t xml:space="preserve">observando la situación </w:t>
      </w:r>
      <w:proofErr w:type="spellStart"/>
      <w:r w:rsidR="007D2C82">
        <w:rPr>
          <w:rFonts w:ascii="Calibri" w:hAnsi="Calibri" w:cs="Calibri"/>
          <w:sz w:val="22"/>
          <w:szCs w:val="22"/>
        </w:rPr>
        <w:t>y</w:t>
      </w:r>
      <w:proofErr w:type="spellEnd"/>
      <w:r w:rsidR="007D2C82">
        <w:rPr>
          <w:rFonts w:ascii="Calibri" w:hAnsi="Calibri" w:cs="Calibri"/>
          <w:sz w:val="22"/>
          <w:szCs w:val="22"/>
        </w:rPr>
        <w:t xml:space="preserve"> la imposibilidad de poder avanzar  por parte de las columnas  de suministros.  A</w:t>
      </w:r>
      <w:r>
        <w:rPr>
          <w:rFonts w:ascii="Calibri" w:hAnsi="Calibri" w:cs="Calibri"/>
          <w:sz w:val="22"/>
          <w:szCs w:val="22"/>
        </w:rPr>
        <w:t xml:space="preserve">utorizó al Comandante </w:t>
      </w:r>
      <w:r w:rsidR="007D2C82">
        <w:rPr>
          <w:rFonts w:ascii="Calibri" w:hAnsi="Calibri" w:cs="Calibri"/>
          <w:sz w:val="22"/>
          <w:szCs w:val="22"/>
        </w:rPr>
        <w:t xml:space="preserve">Julio </w:t>
      </w:r>
      <w:r>
        <w:rPr>
          <w:rFonts w:ascii="Calibri" w:hAnsi="Calibri" w:cs="Calibri"/>
          <w:sz w:val="22"/>
          <w:szCs w:val="22"/>
        </w:rPr>
        <w:t xml:space="preserve">Benítez </w:t>
      </w:r>
      <w:r w:rsidR="007D2C82">
        <w:rPr>
          <w:rFonts w:ascii="Calibri" w:hAnsi="Calibri" w:cs="Calibri"/>
          <w:sz w:val="22"/>
          <w:szCs w:val="22"/>
        </w:rPr>
        <w:t xml:space="preserve">Benítez </w:t>
      </w:r>
      <w:r>
        <w:rPr>
          <w:rFonts w:ascii="Calibri" w:hAnsi="Calibri" w:cs="Calibri"/>
          <w:sz w:val="22"/>
          <w:szCs w:val="22"/>
        </w:rPr>
        <w:t>a negociar con los líderes de las harkas insurgentes, a lo que el jefe de la posición se negó rotundamente. El General Fernández Silvestre en comunicación al Comandante Julio Benítez Benítez</w:t>
      </w:r>
      <w:r w:rsidR="007D2C82">
        <w:rPr>
          <w:rFonts w:ascii="Calibri" w:hAnsi="Calibri" w:cs="Calibri"/>
          <w:sz w:val="22"/>
          <w:szCs w:val="22"/>
        </w:rPr>
        <w:t>, con el fin de evitar que Igueriben se convirtiese en un segundo Abarran,</w:t>
      </w:r>
      <w:r>
        <w:rPr>
          <w:rFonts w:ascii="Calibri" w:hAnsi="Calibri" w:cs="Calibri"/>
          <w:sz w:val="22"/>
          <w:szCs w:val="22"/>
        </w:rPr>
        <w:t xml:space="preserve"> le ordenó la evacuación de la posición y el respectivo repliegue de la guarnición a la </w:t>
      </w:r>
      <w:r w:rsidR="007D2C82">
        <w:rPr>
          <w:rFonts w:ascii="Calibri" w:hAnsi="Calibri" w:cs="Calibri"/>
          <w:sz w:val="22"/>
          <w:szCs w:val="22"/>
        </w:rPr>
        <w:t>base</w:t>
      </w:r>
      <w:r>
        <w:rPr>
          <w:rFonts w:ascii="Calibri" w:hAnsi="Calibri" w:cs="Calibri"/>
          <w:sz w:val="22"/>
          <w:szCs w:val="22"/>
        </w:rPr>
        <w:t xml:space="preserve"> de Annual. </w:t>
      </w:r>
    </w:p>
    <w:p w14:paraId="5149E26B" w14:textId="77777777" w:rsidR="007D2C82" w:rsidRDefault="005848D4" w:rsidP="005848D4">
      <w:pPr>
        <w:jc w:val="both"/>
        <w:rPr>
          <w:rFonts w:ascii="Calibri" w:hAnsi="Calibri" w:cs="Calibri"/>
          <w:sz w:val="22"/>
          <w:szCs w:val="22"/>
        </w:rPr>
      </w:pPr>
      <w:r w:rsidRPr="005848D4">
        <w:rPr>
          <w:rFonts w:ascii="Calibri" w:hAnsi="Calibri" w:cs="Calibri"/>
          <w:sz w:val="22"/>
          <w:szCs w:val="22"/>
        </w:rPr>
        <w:t xml:space="preserve">De los </w:t>
      </w:r>
      <w:r>
        <w:rPr>
          <w:rFonts w:ascii="Calibri" w:hAnsi="Calibri" w:cs="Calibri"/>
          <w:sz w:val="22"/>
          <w:szCs w:val="22"/>
        </w:rPr>
        <w:t>doscientos (2</w:t>
      </w:r>
      <w:r w:rsidRPr="005848D4">
        <w:rPr>
          <w:rFonts w:ascii="Calibri" w:hAnsi="Calibri" w:cs="Calibri"/>
          <w:sz w:val="22"/>
          <w:szCs w:val="22"/>
        </w:rPr>
        <w:t>00</w:t>
      </w:r>
      <w:r>
        <w:rPr>
          <w:rFonts w:ascii="Calibri" w:hAnsi="Calibri" w:cs="Calibri"/>
          <w:sz w:val="22"/>
          <w:szCs w:val="22"/>
        </w:rPr>
        <w:t>)</w:t>
      </w:r>
      <w:r w:rsidRPr="005848D4">
        <w:rPr>
          <w:rFonts w:ascii="Calibri" w:hAnsi="Calibri" w:cs="Calibri"/>
          <w:sz w:val="22"/>
          <w:szCs w:val="22"/>
        </w:rPr>
        <w:t xml:space="preserve"> hombres que </w:t>
      </w:r>
      <w:r>
        <w:rPr>
          <w:rFonts w:ascii="Calibri" w:hAnsi="Calibri" w:cs="Calibri"/>
          <w:sz w:val="22"/>
          <w:szCs w:val="22"/>
        </w:rPr>
        <w:t>formaron</w:t>
      </w:r>
      <w:r w:rsidRPr="005848D4">
        <w:rPr>
          <w:rFonts w:ascii="Calibri" w:hAnsi="Calibri" w:cs="Calibri"/>
          <w:sz w:val="22"/>
          <w:szCs w:val="22"/>
        </w:rPr>
        <w:t xml:space="preserve"> la guarnición de Igueriben</w:t>
      </w:r>
      <w:r>
        <w:rPr>
          <w:rFonts w:ascii="Calibri" w:hAnsi="Calibri" w:cs="Calibri"/>
          <w:sz w:val="22"/>
          <w:szCs w:val="22"/>
        </w:rPr>
        <w:t>,</w:t>
      </w:r>
      <w:r w:rsidRPr="005848D4">
        <w:rPr>
          <w:rFonts w:ascii="Calibri" w:hAnsi="Calibri" w:cs="Calibri"/>
          <w:sz w:val="22"/>
          <w:szCs w:val="22"/>
        </w:rPr>
        <w:t xml:space="preserve"> </w:t>
      </w:r>
      <w:r>
        <w:rPr>
          <w:rFonts w:ascii="Calibri" w:hAnsi="Calibri" w:cs="Calibri"/>
          <w:sz w:val="22"/>
          <w:szCs w:val="22"/>
        </w:rPr>
        <w:t>s</w:t>
      </w:r>
      <w:r w:rsidRPr="005848D4">
        <w:rPr>
          <w:rFonts w:ascii="Calibri" w:hAnsi="Calibri" w:cs="Calibri"/>
          <w:sz w:val="22"/>
          <w:szCs w:val="22"/>
        </w:rPr>
        <w:t>ólo</w:t>
      </w:r>
      <w:r>
        <w:rPr>
          <w:rFonts w:ascii="Calibri" w:hAnsi="Calibri" w:cs="Calibri"/>
          <w:sz w:val="22"/>
          <w:szCs w:val="22"/>
        </w:rPr>
        <w:t xml:space="preserve"> veinticinco (</w:t>
      </w:r>
      <w:r w:rsidRPr="005848D4">
        <w:rPr>
          <w:rFonts w:ascii="Calibri" w:hAnsi="Calibri" w:cs="Calibri"/>
          <w:sz w:val="22"/>
          <w:szCs w:val="22"/>
        </w:rPr>
        <w:t>25</w:t>
      </w:r>
      <w:r>
        <w:rPr>
          <w:rFonts w:ascii="Calibri" w:hAnsi="Calibri" w:cs="Calibri"/>
          <w:sz w:val="22"/>
          <w:szCs w:val="22"/>
        </w:rPr>
        <w:t xml:space="preserve">) </w:t>
      </w:r>
      <w:r w:rsidR="007D2C82">
        <w:rPr>
          <w:rFonts w:ascii="Calibri" w:hAnsi="Calibri" w:cs="Calibri"/>
          <w:sz w:val="22"/>
          <w:szCs w:val="22"/>
        </w:rPr>
        <w:t xml:space="preserve">consiguieron alcanzar </w:t>
      </w:r>
      <w:r>
        <w:rPr>
          <w:rFonts w:ascii="Calibri" w:hAnsi="Calibri" w:cs="Calibri"/>
          <w:sz w:val="22"/>
          <w:szCs w:val="22"/>
        </w:rPr>
        <w:t xml:space="preserve">la base de </w:t>
      </w:r>
      <w:r w:rsidRPr="005848D4">
        <w:rPr>
          <w:rFonts w:ascii="Calibri" w:hAnsi="Calibri" w:cs="Calibri"/>
          <w:sz w:val="22"/>
          <w:szCs w:val="22"/>
        </w:rPr>
        <w:t>Annua</w:t>
      </w:r>
      <w:r w:rsidR="007D2C82">
        <w:rPr>
          <w:rFonts w:ascii="Calibri" w:hAnsi="Calibri" w:cs="Calibri"/>
          <w:sz w:val="22"/>
          <w:szCs w:val="22"/>
        </w:rPr>
        <w:t>l por sus propios medios</w:t>
      </w:r>
      <w:r w:rsidRPr="005848D4">
        <w:rPr>
          <w:rFonts w:ascii="Calibri" w:hAnsi="Calibri" w:cs="Calibri"/>
          <w:sz w:val="22"/>
          <w:szCs w:val="22"/>
        </w:rPr>
        <w:t xml:space="preserve">. </w:t>
      </w:r>
      <w:r w:rsidR="00AB71C9">
        <w:rPr>
          <w:rFonts w:ascii="Calibri" w:hAnsi="Calibri" w:cs="Calibri"/>
          <w:sz w:val="22"/>
          <w:szCs w:val="22"/>
        </w:rPr>
        <w:t>El Comandante Julio Benítez Benítez falleció combatiendo en Igueriben</w:t>
      </w:r>
      <w:r w:rsidR="007D2C82">
        <w:rPr>
          <w:rFonts w:ascii="Calibri" w:hAnsi="Calibri" w:cs="Calibri"/>
          <w:sz w:val="22"/>
          <w:szCs w:val="22"/>
        </w:rPr>
        <w:t>, al igual que los oficiales de artillería que allí se quedaron inutilizando las piezas y cubriendo el repliegue de la guarnición frente a los ataques.</w:t>
      </w:r>
    </w:p>
    <w:p w14:paraId="77D48D4F" w14:textId="60F92694" w:rsidR="005848D4" w:rsidRDefault="005848D4" w:rsidP="005848D4">
      <w:pPr>
        <w:jc w:val="both"/>
        <w:rPr>
          <w:rFonts w:ascii="Calibri" w:hAnsi="Calibri" w:cs="Calibri"/>
          <w:sz w:val="22"/>
          <w:szCs w:val="22"/>
        </w:rPr>
      </w:pPr>
      <w:r w:rsidRPr="005848D4">
        <w:rPr>
          <w:rFonts w:ascii="Calibri" w:hAnsi="Calibri" w:cs="Calibri"/>
          <w:sz w:val="22"/>
          <w:szCs w:val="22"/>
        </w:rPr>
        <w:lastRenderedPageBreak/>
        <w:t xml:space="preserve">Varios de </w:t>
      </w:r>
      <w:r w:rsidR="00AB71C9">
        <w:rPr>
          <w:rFonts w:ascii="Calibri" w:hAnsi="Calibri" w:cs="Calibri"/>
          <w:sz w:val="22"/>
          <w:szCs w:val="22"/>
        </w:rPr>
        <w:t>los supervivientes del reducto de Igueriben</w:t>
      </w:r>
      <w:r>
        <w:rPr>
          <w:rFonts w:ascii="Calibri" w:hAnsi="Calibri" w:cs="Calibri"/>
          <w:sz w:val="22"/>
          <w:szCs w:val="22"/>
        </w:rPr>
        <w:t xml:space="preserve"> </w:t>
      </w:r>
      <w:r w:rsidRPr="005848D4">
        <w:rPr>
          <w:rFonts w:ascii="Calibri" w:hAnsi="Calibri" w:cs="Calibri"/>
          <w:sz w:val="22"/>
          <w:szCs w:val="22"/>
        </w:rPr>
        <w:t>mu</w:t>
      </w:r>
      <w:r>
        <w:rPr>
          <w:rFonts w:ascii="Calibri" w:hAnsi="Calibri" w:cs="Calibri"/>
          <w:sz w:val="22"/>
          <w:szCs w:val="22"/>
        </w:rPr>
        <w:t>rieron</w:t>
      </w:r>
      <w:r w:rsidRPr="005848D4">
        <w:rPr>
          <w:rFonts w:ascii="Calibri" w:hAnsi="Calibri" w:cs="Calibri"/>
          <w:sz w:val="22"/>
          <w:szCs w:val="22"/>
        </w:rPr>
        <w:t xml:space="preserve"> al probar el agua,</w:t>
      </w:r>
      <w:r>
        <w:rPr>
          <w:rFonts w:ascii="Calibri" w:hAnsi="Calibri" w:cs="Calibri"/>
          <w:sz w:val="22"/>
          <w:szCs w:val="22"/>
        </w:rPr>
        <w:t xml:space="preserve"> </w:t>
      </w:r>
      <w:r w:rsidRPr="005848D4">
        <w:rPr>
          <w:rFonts w:ascii="Calibri" w:hAnsi="Calibri" w:cs="Calibri"/>
          <w:sz w:val="22"/>
          <w:szCs w:val="22"/>
        </w:rPr>
        <w:t>otros</w:t>
      </w:r>
      <w:r>
        <w:rPr>
          <w:rFonts w:ascii="Calibri" w:hAnsi="Calibri" w:cs="Calibri"/>
          <w:sz w:val="22"/>
          <w:szCs w:val="22"/>
        </w:rPr>
        <w:t xml:space="preserve"> mostraron</w:t>
      </w:r>
      <w:r w:rsidRPr="005848D4">
        <w:rPr>
          <w:rFonts w:ascii="Calibri" w:hAnsi="Calibri" w:cs="Calibri"/>
          <w:sz w:val="22"/>
          <w:szCs w:val="22"/>
        </w:rPr>
        <w:t xml:space="preserve"> claros síntomas de delirio mental y el estado que presentaba la</w:t>
      </w:r>
      <w:r>
        <w:rPr>
          <w:rFonts w:ascii="Calibri" w:hAnsi="Calibri" w:cs="Calibri"/>
          <w:sz w:val="22"/>
          <w:szCs w:val="22"/>
        </w:rPr>
        <w:t xml:space="preserve"> </w:t>
      </w:r>
      <w:r w:rsidRPr="005848D4">
        <w:rPr>
          <w:rFonts w:ascii="Calibri" w:hAnsi="Calibri" w:cs="Calibri"/>
          <w:sz w:val="22"/>
          <w:szCs w:val="22"/>
        </w:rPr>
        <w:t>mayoría no podía por menos que influir penosamente en el ya abatido ánimo de</w:t>
      </w:r>
      <w:r>
        <w:rPr>
          <w:rFonts w:ascii="Calibri" w:hAnsi="Calibri" w:cs="Calibri"/>
          <w:sz w:val="22"/>
          <w:szCs w:val="22"/>
        </w:rPr>
        <w:t xml:space="preserve"> </w:t>
      </w:r>
      <w:r w:rsidRPr="005848D4">
        <w:rPr>
          <w:rFonts w:ascii="Calibri" w:hAnsi="Calibri" w:cs="Calibri"/>
          <w:sz w:val="22"/>
          <w:szCs w:val="22"/>
        </w:rPr>
        <w:t>la guarnición de</w:t>
      </w:r>
      <w:r w:rsidR="00AB71C9">
        <w:rPr>
          <w:rFonts w:ascii="Calibri" w:hAnsi="Calibri" w:cs="Calibri"/>
          <w:sz w:val="22"/>
          <w:szCs w:val="22"/>
        </w:rPr>
        <w:t xml:space="preserve"> Annual</w:t>
      </w:r>
      <w:r w:rsidRPr="005848D4">
        <w:rPr>
          <w:rFonts w:ascii="Calibri" w:hAnsi="Calibri" w:cs="Calibri"/>
          <w:sz w:val="22"/>
          <w:szCs w:val="22"/>
        </w:rPr>
        <w:t xml:space="preserve">. </w:t>
      </w:r>
      <w:r w:rsidR="00AB71C9">
        <w:rPr>
          <w:rFonts w:ascii="Calibri" w:hAnsi="Calibri" w:cs="Calibri"/>
          <w:sz w:val="22"/>
          <w:szCs w:val="22"/>
        </w:rPr>
        <w:t>L</w:t>
      </w:r>
      <w:r w:rsidRPr="005848D4">
        <w:rPr>
          <w:rFonts w:ascii="Calibri" w:hAnsi="Calibri" w:cs="Calibri"/>
          <w:sz w:val="22"/>
          <w:szCs w:val="22"/>
        </w:rPr>
        <w:t>a presencia del Comandante General</w:t>
      </w:r>
      <w:r>
        <w:rPr>
          <w:rFonts w:ascii="Calibri" w:hAnsi="Calibri" w:cs="Calibri"/>
          <w:sz w:val="22"/>
          <w:szCs w:val="22"/>
        </w:rPr>
        <w:t xml:space="preserve"> Fernández Silvestre, </w:t>
      </w:r>
      <w:r w:rsidR="00AB71C9">
        <w:rPr>
          <w:rFonts w:ascii="Calibri" w:hAnsi="Calibri" w:cs="Calibri"/>
          <w:sz w:val="22"/>
          <w:szCs w:val="22"/>
        </w:rPr>
        <w:t xml:space="preserve">no </w:t>
      </w:r>
      <w:r w:rsidRPr="005848D4">
        <w:rPr>
          <w:rFonts w:ascii="Calibri" w:hAnsi="Calibri" w:cs="Calibri"/>
          <w:sz w:val="22"/>
          <w:szCs w:val="22"/>
        </w:rPr>
        <w:t>vari</w:t>
      </w:r>
      <w:r>
        <w:rPr>
          <w:rFonts w:ascii="Calibri" w:hAnsi="Calibri" w:cs="Calibri"/>
          <w:sz w:val="22"/>
          <w:szCs w:val="22"/>
        </w:rPr>
        <w:t>ó el ánimo y</w:t>
      </w:r>
      <w:r w:rsidRPr="005848D4">
        <w:rPr>
          <w:rFonts w:ascii="Calibri" w:hAnsi="Calibri" w:cs="Calibri"/>
          <w:sz w:val="22"/>
          <w:szCs w:val="22"/>
        </w:rPr>
        <w:t xml:space="preserve"> el signo de la situación.</w:t>
      </w:r>
    </w:p>
    <w:p w14:paraId="74FB34EF" w14:textId="4460C434" w:rsidR="005848D4" w:rsidRDefault="005848D4" w:rsidP="005848D4">
      <w:pPr>
        <w:jc w:val="both"/>
        <w:rPr>
          <w:rFonts w:ascii="Calibri" w:hAnsi="Calibri" w:cs="Calibri"/>
          <w:sz w:val="22"/>
          <w:szCs w:val="22"/>
        </w:rPr>
      </w:pPr>
      <w:r>
        <w:rPr>
          <w:rFonts w:ascii="Calibri" w:hAnsi="Calibri" w:cs="Calibri"/>
          <w:sz w:val="22"/>
          <w:szCs w:val="22"/>
        </w:rPr>
        <w:t xml:space="preserve">El Comandante General Fernández Silvestre procedió al enviar novedades al Alto Comisario General Dámaso Berenguer informado del resultado de la operación de evacuación de la posición de Igueriben; </w:t>
      </w:r>
    </w:p>
    <w:p w14:paraId="5C86686F" w14:textId="3B488318" w:rsidR="005848D4" w:rsidRPr="006230FB" w:rsidRDefault="005848D4" w:rsidP="005848D4">
      <w:pPr>
        <w:jc w:val="both"/>
        <w:rPr>
          <w:rFonts w:ascii="Calibri" w:hAnsi="Calibri" w:cs="Calibri"/>
          <w:i/>
          <w:iCs/>
          <w:sz w:val="22"/>
          <w:szCs w:val="22"/>
        </w:rPr>
      </w:pPr>
      <w:r w:rsidRPr="006230FB">
        <w:rPr>
          <w:rFonts w:ascii="Calibri" w:hAnsi="Calibri" w:cs="Calibri"/>
          <w:i/>
          <w:iCs/>
          <w:sz w:val="22"/>
          <w:szCs w:val="22"/>
        </w:rPr>
        <w:t>«…Día hoy [informó el General Fernández Silvestre en telegrama cursado al Alto Comisario General Dámaso Berenguer el 21 de julio de 1921] realicé operación anunciada para socorrer Igueriben con esfuerzo supremo viniendo con resto Regulares y Regimiento Alcántara dirigir tan importante operación, Numerosísimo enemigo atrincherado impidió plan, no obstante operar casi totalidad fuerzas este territorio ante imposibilidad conseguirlo ordené evacuación acogiéndose protección mayor parte guarnición</w:t>
      </w:r>
      <w:r w:rsidR="006230FB" w:rsidRPr="006230FB">
        <w:rPr>
          <w:rFonts w:ascii="Calibri" w:hAnsi="Calibri" w:cs="Calibri"/>
          <w:i/>
          <w:iCs/>
          <w:sz w:val="22"/>
          <w:szCs w:val="22"/>
        </w:rPr>
        <w:t xml:space="preserve"> (…)</w:t>
      </w:r>
      <w:r w:rsidRPr="006230FB">
        <w:rPr>
          <w:rFonts w:ascii="Calibri" w:hAnsi="Calibri" w:cs="Calibri"/>
          <w:i/>
          <w:iCs/>
          <w:sz w:val="22"/>
          <w:szCs w:val="22"/>
        </w:rPr>
        <w:t xml:space="preserve"> después de inutilizar material</w:t>
      </w:r>
      <w:r w:rsidR="006230FB" w:rsidRPr="006230FB">
        <w:rPr>
          <w:rFonts w:ascii="Calibri" w:hAnsi="Calibri" w:cs="Calibri"/>
          <w:i/>
          <w:iCs/>
          <w:sz w:val="22"/>
          <w:szCs w:val="22"/>
        </w:rPr>
        <w:t xml:space="preserve"> </w:t>
      </w:r>
      <w:r w:rsidRPr="006230FB">
        <w:rPr>
          <w:rFonts w:ascii="Calibri" w:hAnsi="Calibri" w:cs="Calibri"/>
          <w:i/>
          <w:iCs/>
          <w:sz w:val="22"/>
          <w:szCs w:val="22"/>
        </w:rPr>
        <w:t>.-Jefes y Oficiales muertos en alambrada, suicidados.- Retirada muy sangrienta recogiéndose fuerzas repito mayoría territorio Annual donde me quedo con las mismas totalmente rodeado de enemigo debido situación gravísima y angustiosa me es urgentísimo envío divisiones con todos sus elementos, - Intentaré toda clase esfuerzo para conseguir salir esta dificilísima situación que desconfío por tener cortadas comunicaciones no cesan de posiciones inmediatas pedirme auxilios que yo necesito</w:t>
      </w:r>
      <w:r w:rsidR="006230FB" w:rsidRPr="006230FB">
        <w:rPr>
          <w:rFonts w:ascii="Calibri" w:hAnsi="Calibri" w:cs="Calibri"/>
          <w:i/>
          <w:iCs/>
          <w:sz w:val="22"/>
          <w:szCs w:val="22"/>
        </w:rPr>
        <w:t>…»</w:t>
      </w:r>
    </w:p>
    <w:p w14:paraId="7D219ADA" w14:textId="77777777" w:rsidR="006230FB" w:rsidRDefault="006230FB" w:rsidP="006230FB">
      <w:pPr>
        <w:jc w:val="both"/>
        <w:rPr>
          <w:rFonts w:ascii="Calibri" w:hAnsi="Calibri" w:cs="Calibri"/>
          <w:sz w:val="22"/>
          <w:szCs w:val="22"/>
        </w:rPr>
      </w:pPr>
      <w:r w:rsidRPr="006230FB">
        <w:rPr>
          <w:rFonts w:ascii="Calibri" w:hAnsi="Calibri" w:cs="Calibri"/>
          <w:sz w:val="22"/>
          <w:szCs w:val="22"/>
        </w:rPr>
        <w:t xml:space="preserve">El mismo telegrama </w:t>
      </w:r>
      <w:r>
        <w:rPr>
          <w:rFonts w:ascii="Calibri" w:hAnsi="Calibri" w:cs="Calibri"/>
          <w:sz w:val="22"/>
          <w:szCs w:val="22"/>
        </w:rPr>
        <w:t>fue</w:t>
      </w:r>
      <w:r w:rsidRPr="006230FB">
        <w:rPr>
          <w:rFonts w:ascii="Calibri" w:hAnsi="Calibri" w:cs="Calibri"/>
          <w:sz w:val="22"/>
          <w:szCs w:val="22"/>
        </w:rPr>
        <w:t xml:space="preserve"> cursado al ministerio de Guerra, en</w:t>
      </w:r>
      <w:r>
        <w:rPr>
          <w:rFonts w:ascii="Calibri" w:hAnsi="Calibri" w:cs="Calibri"/>
          <w:sz w:val="22"/>
          <w:szCs w:val="22"/>
        </w:rPr>
        <w:t xml:space="preserve"> </w:t>
      </w:r>
      <w:r w:rsidRPr="006230FB">
        <w:rPr>
          <w:rFonts w:ascii="Calibri" w:hAnsi="Calibri" w:cs="Calibri"/>
          <w:sz w:val="22"/>
          <w:szCs w:val="22"/>
        </w:rPr>
        <w:t>Madrid, donde se tuvo noticia por primera vez de que algo grave estaba</w:t>
      </w:r>
      <w:r>
        <w:rPr>
          <w:rFonts w:ascii="Calibri" w:hAnsi="Calibri" w:cs="Calibri"/>
          <w:sz w:val="22"/>
          <w:szCs w:val="22"/>
        </w:rPr>
        <w:t xml:space="preserve"> </w:t>
      </w:r>
      <w:r w:rsidRPr="006230FB">
        <w:rPr>
          <w:rFonts w:ascii="Calibri" w:hAnsi="Calibri" w:cs="Calibri"/>
          <w:sz w:val="22"/>
          <w:szCs w:val="22"/>
        </w:rPr>
        <w:t>ocurriendo en la Comandancia General de Melilla. También en esta ocasión</w:t>
      </w:r>
      <w:r>
        <w:rPr>
          <w:rFonts w:ascii="Calibri" w:hAnsi="Calibri" w:cs="Calibri"/>
          <w:sz w:val="22"/>
          <w:szCs w:val="22"/>
        </w:rPr>
        <w:t xml:space="preserve"> </w:t>
      </w:r>
      <w:r w:rsidRPr="006230FB">
        <w:rPr>
          <w:rFonts w:ascii="Calibri" w:hAnsi="Calibri" w:cs="Calibri"/>
          <w:sz w:val="22"/>
          <w:szCs w:val="22"/>
        </w:rPr>
        <w:t>result</w:t>
      </w:r>
      <w:r>
        <w:rPr>
          <w:rFonts w:ascii="Calibri" w:hAnsi="Calibri" w:cs="Calibri"/>
          <w:sz w:val="22"/>
          <w:szCs w:val="22"/>
        </w:rPr>
        <w:t>ó</w:t>
      </w:r>
      <w:r w:rsidRPr="006230FB">
        <w:rPr>
          <w:rFonts w:ascii="Calibri" w:hAnsi="Calibri" w:cs="Calibri"/>
          <w:sz w:val="22"/>
          <w:szCs w:val="22"/>
        </w:rPr>
        <w:t xml:space="preserve"> inexacta la apreciación de</w:t>
      </w:r>
      <w:r>
        <w:rPr>
          <w:rFonts w:ascii="Calibri" w:hAnsi="Calibri" w:cs="Calibri"/>
          <w:sz w:val="22"/>
          <w:szCs w:val="22"/>
        </w:rPr>
        <w:t>l Comandante General Fernández</w:t>
      </w:r>
      <w:r w:rsidRPr="006230FB">
        <w:rPr>
          <w:rFonts w:ascii="Calibri" w:hAnsi="Calibri" w:cs="Calibri"/>
          <w:sz w:val="22"/>
          <w:szCs w:val="22"/>
        </w:rPr>
        <w:t xml:space="preserve"> Silvestre</w:t>
      </w:r>
      <w:r>
        <w:rPr>
          <w:rFonts w:ascii="Calibri" w:hAnsi="Calibri" w:cs="Calibri"/>
          <w:sz w:val="22"/>
          <w:szCs w:val="22"/>
        </w:rPr>
        <w:t>,</w:t>
      </w:r>
      <w:r w:rsidRPr="006230FB">
        <w:rPr>
          <w:rFonts w:ascii="Calibri" w:hAnsi="Calibri" w:cs="Calibri"/>
          <w:sz w:val="22"/>
          <w:szCs w:val="22"/>
        </w:rPr>
        <w:t xml:space="preserve"> de haberse acogido a las</w:t>
      </w:r>
      <w:r>
        <w:rPr>
          <w:rFonts w:ascii="Calibri" w:hAnsi="Calibri" w:cs="Calibri"/>
          <w:sz w:val="22"/>
          <w:szCs w:val="22"/>
        </w:rPr>
        <w:t xml:space="preserve"> </w:t>
      </w:r>
      <w:r w:rsidRPr="006230FB">
        <w:rPr>
          <w:rFonts w:ascii="Calibri" w:hAnsi="Calibri" w:cs="Calibri"/>
          <w:sz w:val="22"/>
          <w:szCs w:val="22"/>
        </w:rPr>
        <w:t>fuerzas de protección la mayor parte de la guarnición de Igueriben. El envío</w:t>
      </w:r>
      <w:r>
        <w:rPr>
          <w:rFonts w:ascii="Calibri" w:hAnsi="Calibri" w:cs="Calibri"/>
          <w:sz w:val="22"/>
          <w:szCs w:val="22"/>
        </w:rPr>
        <w:t xml:space="preserve"> </w:t>
      </w:r>
      <w:r w:rsidRPr="006230FB">
        <w:rPr>
          <w:rFonts w:ascii="Calibri" w:hAnsi="Calibri" w:cs="Calibri"/>
          <w:sz w:val="22"/>
          <w:szCs w:val="22"/>
        </w:rPr>
        <w:t>de divisiones con todos sus elementos, por otra parte, result</w:t>
      </w:r>
      <w:r>
        <w:rPr>
          <w:rFonts w:ascii="Calibri" w:hAnsi="Calibri" w:cs="Calibri"/>
          <w:sz w:val="22"/>
          <w:szCs w:val="22"/>
        </w:rPr>
        <w:t>ó ser</w:t>
      </w:r>
      <w:r w:rsidRPr="006230FB">
        <w:rPr>
          <w:rFonts w:ascii="Calibri" w:hAnsi="Calibri" w:cs="Calibri"/>
          <w:sz w:val="22"/>
          <w:szCs w:val="22"/>
        </w:rPr>
        <w:t xml:space="preserve"> una petición</w:t>
      </w:r>
      <w:r>
        <w:rPr>
          <w:rFonts w:ascii="Calibri" w:hAnsi="Calibri" w:cs="Calibri"/>
          <w:sz w:val="22"/>
          <w:szCs w:val="22"/>
        </w:rPr>
        <w:t xml:space="preserve"> </w:t>
      </w:r>
      <w:r w:rsidRPr="006230FB">
        <w:rPr>
          <w:rFonts w:ascii="Calibri" w:hAnsi="Calibri" w:cs="Calibri"/>
          <w:sz w:val="22"/>
          <w:szCs w:val="22"/>
        </w:rPr>
        <w:t xml:space="preserve">irrealizable. </w:t>
      </w:r>
    </w:p>
    <w:p w14:paraId="365161FE" w14:textId="77777777" w:rsidR="006230FB" w:rsidRDefault="006230FB" w:rsidP="006230FB">
      <w:pPr>
        <w:jc w:val="both"/>
        <w:rPr>
          <w:rFonts w:ascii="Calibri" w:hAnsi="Calibri" w:cs="Calibri"/>
          <w:sz w:val="22"/>
          <w:szCs w:val="22"/>
        </w:rPr>
      </w:pPr>
      <w:r w:rsidRPr="006230FB">
        <w:rPr>
          <w:rFonts w:ascii="Calibri" w:hAnsi="Calibri" w:cs="Calibri"/>
          <w:sz w:val="22"/>
          <w:szCs w:val="22"/>
        </w:rPr>
        <w:t xml:space="preserve">El Alto Comisario </w:t>
      </w:r>
      <w:r>
        <w:rPr>
          <w:rFonts w:ascii="Calibri" w:hAnsi="Calibri" w:cs="Calibri"/>
          <w:sz w:val="22"/>
          <w:szCs w:val="22"/>
        </w:rPr>
        <w:t xml:space="preserve">General Dámaso Berenguer </w:t>
      </w:r>
      <w:r w:rsidRPr="006230FB">
        <w:rPr>
          <w:rFonts w:ascii="Calibri" w:hAnsi="Calibri" w:cs="Calibri"/>
          <w:sz w:val="22"/>
          <w:szCs w:val="22"/>
        </w:rPr>
        <w:t>no oper</w:t>
      </w:r>
      <w:r>
        <w:rPr>
          <w:rFonts w:ascii="Calibri" w:hAnsi="Calibri" w:cs="Calibri"/>
          <w:sz w:val="22"/>
          <w:szCs w:val="22"/>
        </w:rPr>
        <w:t>ó</w:t>
      </w:r>
      <w:r w:rsidRPr="006230FB">
        <w:rPr>
          <w:rFonts w:ascii="Calibri" w:hAnsi="Calibri" w:cs="Calibri"/>
          <w:sz w:val="22"/>
          <w:szCs w:val="22"/>
        </w:rPr>
        <w:t xml:space="preserve"> con divisiones en el territorio de</w:t>
      </w:r>
      <w:r>
        <w:rPr>
          <w:rFonts w:ascii="Calibri" w:hAnsi="Calibri" w:cs="Calibri"/>
          <w:sz w:val="22"/>
          <w:szCs w:val="22"/>
        </w:rPr>
        <w:t xml:space="preserve"> </w:t>
      </w:r>
      <w:r w:rsidRPr="006230FB">
        <w:rPr>
          <w:rFonts w:ascii="Calibri" w:hAnsi="Calibri" w:cs="Calibri"/>
          <w:sz w:val="22"/>
          <w:szCs w:val="22"/>
        </w:rPr>
        <w:t xml:space="preserve">Beni Arós, sino con </w:t>
      </w:r>
      <w:r>
        <w:rPr>
          <w:rFonts w:ascii="Calibri" w:hAnsi="Calibri" w:cs="Calibri"/>
          <w:sz w:val="22"/>
          <w:szCs w:val="22"/>
        </w:rPr>
        <w:t>R</w:t>
      </w:r>
      <w:r w:rsidRPr="006230FB">
        <w:rPr>
          <w:rFonts w:ascii="Calibri" w:hAnsi="Calibri" w:cs="Calibri"/>
          <w:sz w:val="22"/>
          <w:szCs w:val="22"/>
        </w:rPr>
        <w:t>egimientos</w:t>
      </w:r>
      <w:r>
        <w:rPr>
          <w:rFonts w:ascii="Calibri" w:hAnsi="Calibri" w:cs="Calibri"/>
          <w:sz w:val="22"/>
          <w:szCs w:val="22"/>
        </w:rPr>
        <w:t xml:space="preserve"> de Infantería como los destacados en las circunscripciones del Rif oriental</w:t>
      </w:r>
      <w:r w:rsidRPr="006230FB">
        <w:rPr>
          <w:rFonts w:ascii="Calibri" w:hAnsi="Calibri" w:cs="Calibri"/>
          <w:sz w:val="22"/>
          <w:szCs w:val="22"/>
        </w:rPr>
        <w:t>, y en el caso de que hubiera querido</w:t>
      </w:r>
      <w:r>
        <w:rPr>
          <w:rFonts w:ascii="Calibri" w:hAnsi="Calibri" w:cs="Calibri"/>
          <w:sz w:val="22"/>
          <w:szCs w:val="22"/>
        </w:rPr>
        <w:t xml:space="preserve"> </w:t>
      </w:r>
      <w:r w:rsidRPr="006230FB">
        <w:rPr>
          <w:rFonts w:ascii="Calibri" w:hAnsi="Calibri" w:cs="Calibri"/>
          <w:sz w:val="22"/>
          <w:szCs w:val="22"/>
        </w:rPr>
        <w:t xml:space="preserve">embarcarlos de inmediato hacia la zona </w:t>
      </w:r>
      <w:r>
        <w:rPr>
          <w:rFonts w:ascii="Calibri" w:hAnsi="Calibri" w:cs="Calibri"/>
          <w:sz w:val="22"/>
          <w:szCs w:val="22"/>
        </w:rPr>
        <w:t>donde se encontraba el Comandante General Fernández</w:t>
      </w:r>
      <w:r w:rsidRPr="006230FB">
        <w:rPr>
          <w:rFonts w:ascii="Calibri" w:hAnsi="Calibri" w:cs="Calibri"/>
          <w:sz w:val="22"/>
          <w:szCs w:val="22"/>
        </w:rPr>
        <w:t xml:space="preserve"> Silvestre</w:t>
      </w:r>
      <w:r>
        <w:rPr>
          <w:rFonts w:ascii="Calibri" w:hAnsi="Calibri" w:cs="Calibri"/>
          <w:sz w:val="22"/>
          <w:szCs w:val="22"/>
        </w:rPr>
        <w:t>, este</w:t>
      </w:r>
      <w:r w:rsidRPr="006230FB">
        <w:rPr>
          <w:rFonts w:ascii="Calibri" w:hAnsi="Calibri" w:cs="Calibri"/>
          <w:sz w:val="22"/>
          <w:szCs w:val="22"/>
        </w:rPr>
        <w:t xml:space="preserve"> no deb</w:t>
      </w:r>
      <w:r>
        <w:rPr>
          <w:rFonts w:ascii="Calibri" w:hAnsi="Calibri" w:cs="Calibri"/>
          <w:sz w:val="22"/>
          <w:szCs w:val="22"/>
        </w:rPr>
        <w:t>ió</w:t>
      </w:r>
      <w:r w:rsidRPr="006230FB">
        <w:rPr>
          <w:rFonts w:ascii="Calibri" w:hAnsi="Calibri" w:cs="Calibri"/>
          <w:sz w:val="22"/>
          <w:szCs w:val="22"/>
        </w:rPr>
        <w:t xml:space="preserve"> desconocer</w:t>
      </w:r>
      <w:r>
        <w:rPr>
          <w:rFonts w:ascii="Calibri" w:hAnsi="Calibri" w:cs="Calibri"/>
          <w:sz w:val="22"/>
          <w:szCs w:val="22"/>
        </w:rPr>
        <w:t xml:space="preserve"> </w:t>
      </w:r>
      <w:r w:rsidRPr="006230FB">
        <w:rPr>
          <w:rFonts w:ascii="Calibri" w:hAnsi="Calibri" w:cs="Calibri"/>
          <w:sz w:val="22"/>
          <w:szCs w:val="22"/>
        </w:rPr>
        <w:t>que hasta que</w:t>
      </w:r>
      <w:r>
        <w:rPr>
          <w:rFonts w:ascii="Calibri" w:hAnsi="Calibri" w:cs="Calibri"/>
          <w:sz w:val="22"/>
          <w:szCs w:val="22"/>
        </w:rPr>
        <w:t xml:space="preserve"> hubiesen </w:t>
      </w:r>
      <w:r w:rsidRPr="006230FB">
        <w:rPr>
          <w:rFonts w:ascii="Calibri" w:hAnsi="Calibri" w:cs="Calibri"/>
          <w:sz w:val="22"/>
          <w:szCs w:val="22"/>
        </w:rPr>
        <w:t xml:space="preserve"> </w:t>
      </w:r>
      <w:r>
        <w:rPr>
          <w:rFonts w:ascii="Calibri" w:hAnsi="Calibri" w:cs="Calibri"/>
          <w:sz w:val="22"/>
          <w:szCs w:val="22"/>
        </w:rPr>
        <w:t xml:space="preserve">llegado </w:t>
      </w:r>
      <w:r w:rsidRPr="006230FB">
        <w:rPr>
          <w:rFonts w:ascii="Calibri" w:hAnsi="Calibri" w:cs="Calibri"/>
          <w:sz w:val="22"/>
          <w:szCs w:val="22"/>
        </w:rPr>
        <w:t>a la</w:t>
      </w:r>
      <w:r>
        <w:rPr>
          <w:rFonts w:ascii="Calibri" w:hAnsi="Calibri" w:cs="Calibri"/>
          <w:sz w:val="22"/>
          <w:szCs w:val="22"/>
        </w:rPr>
        <w:t xml:space="preserve"> base</w:t>
      </w:r>
      <w:r w:rsidRPr="006230FB">
        <w:rPr>
          <w:rFonts w:ascii="Calibri" w:hAnsi="Calibri" w:cs="Calibri"/>
          <w:sz w:val="22"/>
          <w:szCs w:val="22"/>
        </w:rPr>
        <w:t xml:space="preserve"> de Annual</w:t>
      </w:r>
      <w:r>
        <w:rPr>
          <w:rFonts w:ascii="Calibri" w:hAnsi="Calibri" w:cs="Calibri"/>
          <w:sz w:val="22"/>
          <w:szCs w:val="22"/>
        </w:rPr>
        <w:t>,</w:t>
      </w:r>
      <w:r w:rsidRPr="006230FB">
        <w:rPr>
          <w:rFonts w:ascii="Calibri" w:hAnsi="Calibri" w:cs="Calibri"/>
          <w:sz w:val="22"/>
          <w:szCs w:val="22"/>
        </w:rPr>
        <w:t xml:space="preserve"> habrían transcurrido varios</w:t>
      </w:r>
      <w:r>
        <w:rPr>
          <w:rFonts w:ascii="Calibri" w:hAnsi="Calibri" w:cs="Calibri"/>
          <w:sz w:val="22"/>
          <w:szCs w:val="22"/>
        </w:rPr>
        <w:t xml:space="preserve"> </w:t>
      </w:r>
      <w:r w:rsidRPr="006230FB">
        <w:rPr>
          <w:rFonts w:ascii="Calibri" w:hAnsi="Calibri" w:cs="Calibri"/>
          <w:sz w:val="22"/>
          <w:szCs w:val="22"/>
        </w:rPr>
        <w:t xml:space="preserve">días. </w:t>
      </w:r>
    </w:p>
    <w:p w14:paraId="4E16E9B4" w14:textId="0D3E9E73" w:rsidR="005848D4" w:rsidRDefault="006230FB" w:rsidP="006230FB">
      <w:pPr>
        <w:jc w:val="both"/>
        <w:rPr>
          <w:rFonts w:ascii="Calibri" w:hAnsi="Calibri" w:cs="Calibri"/>
          <w:sz w:val="22"/>
          <w:szCs w:val="22"/>
        </w:rPr>
      </w:pPr>
      <w:r w:rsidRPr="006230FB">
        <w:rPr>
          <w:rFonts w:ascii="Calibri" w:hAnsi="Calibri" w:cs="Calibri"/>
          <w:sz w:val="22"/>
          <w:szCs w:val="22"/>
        </w:rPr>
        <w:t xml:space="preserve">Por otra parte, si </w:t>
      </w:r>
      <w:r>
        <w:rPr>
          <w:rFonts w:ascii="Calibri" w:hAnsi="Calibri" w:cs="Calibri"/>
          <w:sz w:val="22"/>
          <w:szCs w:val="22"/>
        </w:rPr>
        <w:t xml:space="preserve">el Comandante General Fernández </w:t>
      </w:r>
      <w:r w:rsidRPr="006230FB">
        <w:rPr>
          <w:rFonts w:ascii="Calibri" w:hAnsi="Calibri" w:cs="Calibri"/>
          <w:sz w:val="22"/>
          <w:szCs w:val="22"/>
        </w:rPr>
        <w:t>Silvestre se ref</w:t>
      </w:r>
      <w:r>
        <w:rPr>
          <w:rFonts w:ascii="Calibri" w:hAnsi="Calibri" w:cs="Calibri"/>
          <w:sz w:val="22"/>
          <w:szCs w:val="22"/>
        </w:rPr>
        <w:t>i</w:t>
      </w:r>
      <w:r w:rsidRPr="006230FB">
        <w:rPr>
          <w:rFonts w:ascii="Calibri" w:hAnsi="Calibri" w:cs="Calibri"/>
          <w:sz w:val="22"/>
          <w:szCs w:val="22"/>
        </w:rPr>
        <w:t>r</w:t>
      </w:r>
      <w:r>
        <w:rPr>
          <w:rFonts w:ascii="Calibri" w:hAnsi="Calibri" w:cs="Calibri"/>
          <w:sz w:val="22"/>
          <w:szCs w:val="22"/>
        </w:rPr>
        <w:t>ió</w:t>
      </w:r>
      <w:r w:rsidRPr="006230FB">
        <w:rPr>
          <w:rFonts w:ascii="Calibri" w:hAnsi="Calibri" w:cs="Calibri"/>
          <w:sz w:val="22"/>
          <w:szCs w:val="22"/>
        </w:rPr>
        <w:t xml:space="preserve"> a </w:t>
      </w:r>
      <w:r>
        <w:rPr>
          <w:rFonts w:ascii="Calibri" w:hAnsi="Calibri" w:cs="Calibri"/>
          <w:sz w:val="22"/>
          <w:szCs w:val="22"/>
        </w:rPr>
        <w:t xml:space="preserve">las </w:t>
      </w:r>
      <w:r w:rsidRPr="006230FB">
        <w:rPr>
          <w:rFonts w:ascii="Calibri" w:hAnsi="Calibri" w:cs="Calibri"/>
          <w:sz w:val="22"/>
          <w:szCs w:val="22"/>
        </w:rPr>
        <w:t>divisiones</w:t>
      </w:r>
      <w:r>
        <w:rPr>
          <w:rFonts w:ascii="Calibri" w:hAnsi="Calibri" w:cs="Calibri"/>
          <w:sz w:val="22"/>
          <w:szCs w:val="22"/>
        </w:rPr>
        <w:t xml:space="preserve"> procedentes</w:t>
      </w:r>
      <w:r w:rsidRPr="006230FB">
        <w:rPr>
          <w:rFonts w:ascii="Calibri" w:hAnsi="Calibri" w:cs="Calibri"/>
          <w:sz w:val="22"/>
          <w:szCs w:val="22"/>
        </w:rPr>
        <w:t xml:space="preserve"> desde la</w:t>
      </w:r>
      <w:r>
        <w:rPr>
          <w:rFonts w:ascii="Calibri" w:hAnsi="Calibri" w:cs="Calibri"/>
          <w:sz w:val="22"/>
          <w:szCs w:val="22"/>
        </w:rPr>
        <w:t xml:space="preserve"> </w:t>
      </w:r>
      <w:r w:rsidRPr="006230FB">
        <w:rPr>
          <w:rFonts w:ascii="Calibri" w:hAnsi="Calibri" w:cs="Calibri"/>
          <w:sz w:val="22"/>
          <w:szCs w:val="22"/>
        </w:rPr>
        <w:t>Península, tampoco deb</w:t>
      </w:r>
      <w:r>
        <w:rPr>
          <w:rFonts w:ascii="Calibri" w:hAnsi="Calibri" w:cs="Calibri"/>
          <w:sz w:val="22"/>
          <w:szCs w:val="22"/>
        </w:rPr>
        <w:t>ió de</w:t>
      </w:r>
      <w:r w:rsidRPr="006230FB">
        <w:rPr>
          <w:rFonts w:ascii="Calibri" w:hAnsi="Calibri" w:cs="Calibri"/>
          <w:sz w:val="22"/>
          <w:szCs w:val="22"/>
        </w:rPr>
        <w:t xml:space="preserve"> desconocer el tiempo que tenía que transcurrir hasta</w:t>
      </w:r>
      <w:r>
        <w:rPr>
          <w:rFonts w:ascii="Calibri" w:hAnsi="Calibri" w:cs="Calibri"/>
          <w:sz w:val="22"/>
          <w:szCs w:val="22"/>
        </w:rPr>
        <w:t xml:space="preserve"> </w:t>
      </w:r>
      <w:r w:rsidRPr="006230FB">
        <w:rPr>
          <w:rFonts w:ascii="Calibri" w:hAnsi="Calibri" w:cs="Calibri"/>
          <w:sz w:val="22"/>
          <w:szCs w:val="22"/>
        </w:rPr>
        <w:t>que estas unidades estuvieran concentradas, equipadas y embarcadas</w:t>
      </w:r>
      <w:r>
        <w:rPr>
          <w:rFonts w:ascii="Calibri" w:hAnsi="Calibri" w:cs="Calibri"/>
          <w:sz w:val="22"/>
          <w:szCs w:val="22"/>
        </w:rPr>
        <w:t xml:space="preserve">. </w:t>
      </w:r>
    </w:p>
    <w:p w14:paraId="22E2CB53" w14:textId="77777777" w:rsidR="006230FB" w:rsidRDefault="00546C99" w:rsidP="00546C99">
      <w:pPr>
        <w:jc w:val="both"/>
        <w:rPr>
          <w:rFonts w:ascii="Calibri" w:hAnsi="Calibri" w:cs="Calibri"/>
          <w:sz w:val="22"/>
          <w:szCs w:val="22"/>
        </w:rPr>
      </w:pPr>
      <w:r w:rsidRPr="00546C99">
        <w:rPr>
          <w:rFonts w:ascii="Calibri" w:hAnsi="Calibri" w:cs="Calibri"/>
          <w:sz w:val="22"/>
          <w:szCs w:val="22"/>
        </w:rPr>
        <w:t xml:space="preserve">El número de hombres con </w:t>
      </w:r>
      <w:r w:rsidR="00A204F4">
        <w:rPr>
          <w:rFonts w:ascii="Calibri" w:hAnsi="Calibri" w:cs="Calibri"/>
          <w:sz w:val="22"/>
          <w:szCs w:val="22"/>
        </w:rPr>
        <w:t xml:space="preserve">los </w:t>
      </w:r>
      <w:r w:rsidRPr="00546C99">
        <w:rPr>
          <w:rFonts w:ascii="Calibri" w:hAnsi="Calibri" w:cs="Calibri"/>
          <w:sz w:val="22"/>
          <w:szCs w:val="22"/>
        </w:rPr>
        <w:t xml:space="preserve">que </w:t>
      </w:r>
      <w:r w:rsidR="00A204F4">
        <w:rPr>
          <w:rFonts w:ascii="Calibri" w:hAnsi="Calibri" w:cs="Calibri"/>
          <w:sz w:val="22"/>
          <w:szCs w:val="22"/>
        </w:rPr>
        <w:t xml:space="preserve">pudo </w:t>
      </w:r>
      <w:r w:rsidRPr="00546C99">
        <w:rPr>
          <w:rFonts w:ascii="Calibri" w:hAnsi="Calibri" w:cs="Calibri"/>
          <w:sz w:val="22"/>
          <w:szCs w:val="22"/>
        </w:rPr>
        <w:t>conta</w:t>
      </w:r>
      <w:r w:rsidR="00A204F4">
        <w:rPr>
          <w:rFonts w:ascii="Calibri" w:hAnsi="Calibri" w:cs="Calibri"/>
          <w:sz w:val="22"/>
          <w:szCs w:val="22"/>
        </w:rPr>
        <w:t>r el líder rifeño</w:t>
      </w:r>
      <w:r>
        <w:rPr>
          <w:rFonts w:ascii="Calibri" w:hAnsi="Calibri" w:cs="Calibri"/>
          <w:sz w:val="22"/>
          <w:szCs w:val="22"/>
        </w:rPr>
        <w:t xml:space="preserve"> </w:t>
      </w:r>
      <w:r w:rsidRPr="00546C99">
        <w:rPr>
          <w:rFonts w:ascii="Calibri" w:hAnsi="Calibri" w:cs="Calibri"/>
          <w:sz w:val="22"/>
          <w:szCs w:val="22"/>
        </w:rPr>
        <w:t>Abd</w:t>
      </w:r>
      <w:r w:rsidR="00A204F4">
        <w:rPr>
          <w:rFonts w:ascii="Calibri" w:hAnsi="Calibri" w:cs="Calibri"/>
          <w:sz w:val="22"/>
          <w:szCs w:val="22"/>
        </w:rPr>
        <w:t>-</w:t>
      </w:r>
      <w:r w:rsidRPr="00546C99">
        <w:rPr>
          <w:rFonts w:ascii="Calibri" w:hAnsi="Calibri" w:cs="Calibri"/>
          <w:sz w:val="22"/>
          <w:szCs w:val="22"/>
        </w:rPr>
        <w:t>el</w:t>
      </w:r>
      <w:r w:rsidR="00A204F4">
        <w:rPr>
          <w:rFonts w:ascii="Calibri" w:hAnsi="Calibri" w:cs="Calibri"/>
          <w:sz w:val="22"/>
          <w:szCs w:val="22"/>
        </w:rPr>
        <w:t>-</w:t>
      </w:r>
      <w:r w:rsidRPr="00546C99">
        <w:rPr>
          <w:rFonts w:ascii="Calibri" w:hAnsi="Calibri" w:cs="Calibri"/>
          <w:sz w:val="22"/>
          <w:szCs w:val="22"/>
        </w:rPr>
        <w:t xml:space="preserve">Krim en su ataque sobre el sector de Annual </w:t>
      </w:r>
      <w:r>
        <w:rPr>
          <w:rFonts w:ascii="Calibri" w:hAnsi="Calibri" w:cs="Calibri"/>
          <w:sz w:val="22"/>
          <w:szCs w:val="22"/>
        </w:rPr>
        <w:t>fue</w:t>
      </w:r>
      <w:r w:rsidRPr="00546C99">
        <w:rPr>
          <w:rFonts w:ascii="Calibri" w:hAnsi="Calibri" w:cs="Calibri"/>
          <w:sz w:val="22"/>
          <w:szCs w:val="22"/>
        </w:rPr>
        <w:t xml:space="preserve">, según </w:t>
      </w:r>
      <w:r>
        <w:rPr>
          <w:rFonts w:ascii="Calibri" w:hAnsi="Calibri" w:cs="Calibri"/>
          <w:sz w:val="22"/>
          <w:szCs w:val="22"/>
        </w:rPr>
        <w:t>ciertos autores y analistas</w:t>
      </w:r>
      <w:r w:rsidRPr="00546C99">
        <w:rPr>
          <w:rFonts w:ascii="Calibri" w:hAnsi="Calibri" w:cs="Calibri"/>
          <w:sz w:val="22"/>
          <w:szCs w:val="22"/>
        </w:rPr>
        <w:t xml:space="preserve">, de </w:t>
      </w:r>
      <w:r>
        <w:rPr>
          <w:rFonts w:ascii="Calibri" w:hAnsi="Calibri" w:cs="Calibri"/>
          <w:sz w:val="22"/>
          <w:szCs w:val="22"/>
        </w:rPr>
        <w:t>alrededor de tres mil quinientos (</w:t>
      </w:r>
      <w:r w:rsidRPr="00546C99">
        <w:rPr>
          <w:rFonts w:ascii="Calibri" w:hAnsi="Calibri" w:cs="Calibri"/>
          <w:sz w:val="22"/>
          <w:szCs w:val="22"/>
        </w:rPr>
        <w:t>3.500</w:t>
      </w:r>
      <w:r>
        <w:rPr>
          <w:rFonts w:ascii="Calibri" w:hAnsi="Calibri" w:cs="Calibri"/>
          <w:sz w:val="22"/>
          <w:szCs w:val="22"/>
        </w:rPr>
        <w:t>)</w:t>
      </w:r>
      <w:r w:rsidR="00A204F4">
        <w:rPr>
          <w:rFonts w:ascii="Calibri" w:hAnsi="Calibri" w:cs="Calibri"/>
          <w:sz w:val="22"/>
          <w:szCs w:val="22"/>
        </w:rPr>
        <w:t xml:space="preserve">. </w:t>
      </w:r>
      <w:r>
        <w:rPr>
          <w:rFonts w:ascii="Calibri" w:hAnsi="Calibri" w:cs="Calibri"/>
          <w:sz w:val="22"/>
          <w:szCs w:val="22"/>
        </w:rPr>
        <w:t xml:space="preserve">El Alto Comisario General Dámaso </w:t>
      </w:r>
      <w:r w:rsidRPr="00546C99">
        <w:rPr>
          <w:rFonts w:ascii="Calibri" w:hAnsi="Calibri" w:cs="Calibri"/>
          <w:sz w:val="22"/>
          <w:szCs w:val="22"/>
        </w:rPr>
        <w:t>Berenguer no deb</w:t>
      </w:r>
      <w:r>
        <w:rPr>
          <w:rFonts w:ascii="Calibri" w:hAnsi="Calibri" w:cs="Calibri"/>
          <w:sz w:val="22"/>
          <w:szCs w:val="22"/>
        </w:rPr>
        <w:t>ió de</w:t>
      </w:r>
      <w:r w:rsidRPr="00546C99">
        <w:rPr>
          <w:rFonts w:ascii="Calibri" w:hAnsi="Calibri" w:cs="Calibri"/>
          <w:sz w:val="22"/>
          <w:szCs w:val="22"/>
        </w:rPr>
        <w:t xml:space="preserve"> desconocer </w:t>
      </w:r>
      <w:r>
        <w:rPr>
          <w:rFonts w:ascii="Calibri" w:hAnsi="Calibri" w:cs="Calibri"/>
          <w:sz w:val="22"/>
          <w:szCs w:val="22"/>
        </w:rPr>
        <w:t xml:space="preserve">aquella </w:t>
      </w:r>
      <w:r w:rsidRPr="00546C99">
        <w:rPr>
          <w:rFonts w:ascii="Calibri" w:hAnsi="Calibri" w:cs="Calibri"/>
          <w:sz w:val="22"/>
          <w:szCs w:val="22"/>
        </w:rPr>
        <w:t xml:space="preserve">magnitud </w:t>
      </w:r>
      <w:r>
        <w:rPr>
          <w:rFonts w:ascii="Calibri" w:hAnsi="Calibri" w:cs="Calibri"/>
          <w:sz w:val="22"/>
          <w:szCs w:val="22"/>
        </w:rPr>
        <w:t>que</w:t>
      </w:r>
      <w:r w:rsidRPr="00546C99">
        <w:rPr>
          <w:rFonts w:ascii="Calibri" w:hAnsi="Calibri" w:cs="Calibri"/>
          <w:sz w:val="22"/>
          <w:szCs w:val="22"/>
        </w:rPr>
        <w:t xml:space="preserve"> difícilmente </w:t>
      </w:r>
      <w:r>
        <w:rPr>
          <w:rFonts w:ascii="Calibri" w:hAnsi="Calibri" w:cs="Calibri"/>
          <w:sz w:val="22"/>
          <w:szCs w:val="22"/>
        </w:rPr>
        <w:t xml:space="preserve">fue </w:t>
      </w:r>
      <w:r w:rsidRPr="00546C99">
        <w:rPr>
          <w:rFonts w:ascii="Calibri" w:hAnsi="Calibri" w:cs="Calibri"/>
          <w:sz w:val="22"/>
          <w:szCs w:val="22"/>
        </w:rPr>
        <w:t xml:space="preserve">superable en el campo enemigo. </w:t>
      </w:r>
    </w:p>
    <w:p w14:paraId="02E871ED" w14:textId="6B291A4C" w:rsidR="00546C99" w:rsidRDefault="00546C99" w:rsidP="00546C99">
      <w:pPr>
        <w:jc w:val="both"/>
        <w:rPr>
          <w:rFonts w:ascii="Calibri" w:hAnsi="Calibri" w:cs="Calibri"/>
          <w:sz w:val="22"/>
          <w:szCs w:val="22"/>
        </w:rPr>
      </w:pPr>
      <w:r w:rsidRPr="00546C99">
        <w:rPr>
          <w:rFonts w:ascii="Calibri" w:hAnsi="Calibri" w:cs="Calibri"/>
          <w:sz w:val="22"/>
          <w:szCs w:val="22"/>
        </w:rPr>
        <w:t>Tan sólo en</w:t>
      </w:r>
      <w:r>
        <w:rPr>
          <w:rFonts w:ascii="Calibri" w:hAnsi="Calibri" w:cs="Calibri"/>
          <w:sz w:val="22"/>
          <w:szCs w:val="22"/>
        </w:rPr>
        <w:t xml:space="preserve"> la base de </w:t>
      </w:r>
      <w:r w:rsidRPr="00546C99">
        <w:rPr>
          <w:rFonts w:ascii="Calibri" w:hAnsi="Calibri" w:cs="Calibri"/>
          <w:sz w:val="22"/>
          <w:szCs w:val="22"/>
        </w:rPr>
        <w:t xml:space="preserve"> Annual,</w:t>
      </w:r>
      <w:r>
        <w:rPr>
          <w:rFonts w:ascii="Calibri" w:hAnsi="Calibri" w:cs="Calibri"/>
          <w:sz w:val="22"/>
          <w:szCs w:val="22"/>
        </w:rPr>
        <w:t xml:space="preserve"> El General Fernández </w:t>
      </w:r>
      <w:r w:rsidRPr="00546C99">
        <w:rPr>
          <w:rFonts w:ascii="Calibri" w:hAnsi="Calibri" w:cs="Calibri"/>
          <w:sz w:val="22"/>
          <w:szCs w:val="22"/>
        </w:rPr>
        <w:t>Silvestre cont</w:t>
      </w:r>
      <w:r>
        <w:rPr>
          <w:rFonts w:ascii="Calibri" w:hAnsi="Calibri" w:cs="Calibri"/>
          <w:sz w:val="22"/>
          <w:szCs w:val="22"/>
        </w:rPr>
        <w:t>ó</w:t>
      </w:r>
      <w:r w:rsidRPr="00546C99">
        <w:rPr>
          <w:rFonts w:ascii="Calibri" w:hAnsi="Calibri" w:cs="Calibri"/>
          <w:sz w:val="22"/>
          <w:szCs w:val="22"/>
        </w:rPr>
        <w:t xml:space="preserve"> con efectivos que supera</w:t>
      </w:r>
      <w:r>
        <w:rPr>
          <w:rFonts w:ascii="Calibri" w:hAnsi="Calibri" w:cs="Calibri"/>
          <w:sz w:val="22"/>
          <w:szCs w:val="22"/>
        </w:rPr>
        <w:t>ron</w:t>
      </w:r>
      <w:r w:rsidRPr="00546C99">
        <w:rPr>
          <w:rFonts w:ascii="Calibri" w:hAnsi="Calibri" w:cs="Calibri"/>
          <w:sz w:val="22"/>
          <w:szCs w:val="22"/>
        </w:rPr>
        <w:t xml:space="preserve"> tal cantidad, y que la dobla</w:t>
      </w:r>
      <w:r>
        <w:rPr>
          <w:rFonts w:ascii="Calibri" w:hAnsi="Calibri" w:cs="Calibri"/>
          <w:sz w:val="22"/>
          <w:szCs w:val="22"/>
        </w:rPr>
        <w:t xml:space="preserve">ron </w:t>
      </w:r>
      <w:r w:rsidRPr="00546C99">
        <w:rPr>
          <w:rFonts w:ascii="Calibri" w:hAnsi="Calibri" w:cs="Calibri"/>
          <w:sz w:val="22"/>
          <w:szCs w:val="22"/>
        </w:rPr>
        <w:t xml:space="preserve">en el frente avanzado. </w:t>
      </w:r>
      <w:r w:rsidR="00A204F4">
        <w:rPr>
          <w:rFonts w:ascii="Calibri" w:hAnsi="Calibri" w:cs="Calibri"/>
          <w:sz w:val="22"/>
          <w:szCs w:val="22"/>
        </w:rPr>
        <w:t>F</w:t>
      </w:r>
      <w:r w:rsidRPr="00546C99">
        <w:rPr>
          <w:rFonts w:ascii="Calibri" w:hAnsi="Calibri" w:cs="Calibri"/>
          <w:sz w:val="22"/>
          <w:szCs w:val="22"/>
        </w:rPr>
        <w:t>ueron los refuerzos de material y munición los que</w:t>
      </w:r>
      <w:r>
        <w:rPr>
          <w:rFonts w:ascii="Calibri" w:hAnsi="Calibri" w:cs="Calibri"/>
          <w:sz w:val="22"/>
          <w:szCs w:val="22"/>
        </w:rPr>
        <w:t xml:space="preserve"> </w:t>
      </w:r>
      <w:r w:rsidRPr="00546C99">
        <w:rPr>
          <w:rFonts w:ascii="Calibri" w:hAnsi="Calibri" w:cs="Calibri"/>
          <w:sz w:val="22"/>
          <w:szCs w:val="22"/>
        </w:rPr>
        <w:t>con más</w:t>
      </w:r>
      <w:r w:rsidR="00A204F4">
        <w:rPr>
          <w:rFonts w:ascii="Calibri" w:hAnsi="Calibri" w:cs="Calibri"/>
          <w:sz w:val="22"/>
          <w:szCs w:val="22"/>
        </w:rPr>
        <w:t xml:space="preserve"> insistencia</w:t>
      </w:r>
      <w:r w:rsidRPr="00546C99">
        <w:rPr>
          <w:rFonts w:ascii="Calibri" w:hAnsi="Calibri" w:cs="Calibri"/>
          <w:sz w:val="22"/>
          <w:szCs w:val="22"/>
        </w:rPr>
        <w:t xml:space="preserve"> se</w:t>
      </w:r>
      <w:r w:rsidR="00A204F4">
        <w:rPr>
          <w:rFonts w:ascii="Calibri" w:hAnsi="Calibri" w:cs="Calibri"/>
          <w:sz w:val="22"/>
          <w:szCs w:val="22"/>
        </w:rPr>
        <w:t xml:space="preserve"> </w:t>
      </w:r>
      <w:r w:rsidR="005848D4">
        <w:rPr>
          <w:rFonts w:ascii="Calibri" w:hAnsi="Calibri" w:cs="Calibri"/>
          <w:sz w:val="22"/>
          <w:szCs w:val="22"/>
        </w:rPr>
        <w:t>exigieron</w:t>
      </w:r>
      <w:r w:rsidRPr="00546C99">
        <w:rPr>
          <w:rFonts w:ascii="Calibri" w:hAnsi="Calibri" w:cs="Calibri"/>
          <w:sz w:val="22"/>
          <w:szCs w:val="22"/>
        </w:rPr>
        <w:t xml:space="preserve">, </w:t>
      </w:r>
      <w:r w:rsidR="005848D4">
        <w:rPr>
          <w:rFonts w:ascii="Calibri" w:hAnsi="Calibri" w:cs="Calibri"/>
          <w:sz w:val="22"/>
          <w:szCs w:val="22"/>
        </w:rPr>
        <w:t xml:space="preserve">sin embargo, </w:t>
      </w:r>
      <w:r w:rsidRPr="00546C99">
        <w:rPr>
          <w:rFonts w:ascii="Calibri" w:hAnsi="Calibri" w:cs="Calibri"/>
          <w:sz w:val="22"/>
          <w:szCs w:val="22"/>
        </w:rPr>
        <w:t>éstos difícilmente hubie</w:t>
      </w:r>
      <w:r w:rsidR="005848D4">
        <w:rPr>
          <w:rFonts w:ascii="Calibri" w:hAnsi="Calibri" w:cs="Calibri"/>
          <w:sz w:val="22"/>
          <w:szCs w:val="22"/>
        </w:rPr>
        <w:t>sen</w:t>
      </w:r>
      <w:r w:rsidRPr="00546C99">
        <w:rPr>
          <w:rFonts w:ascii="Calibri" w:hAnsi="Calibri" w:cs="Calibri"/>
          <w:sz w:val="22"/>
          <w:szCs w:val="22"/>
        </w:rPr>
        <w:t xml:space="preserve"> podido </w:t>
      </w:r>
      <w:r w:rsidR="005848D4">
        <w:rPr>
          <w:rFonts w:ascii="Calibri" w:hAnsi="Calibri" w:cs="Calibri"/>
          <w:sz w:val="22"/>
          <w:szCs w:val="22"/>
        </w:rPr>
        <w:t xml:space="preserve">haber </w:t>
      </w:r>
      <w:r w:rsidRPr="00546C99">
        <w:rPr>
          <w:rFonts w:ascii="Calibri" w:hAnsi="Calibri" w:cs="Calibri"/>
          <w:sz w:val="22"/>
          <w:szCs w:val="22"/>
        </w:rPr>
        <w:t>llega</w:t>
      </w:r>
      <w:r w:rsidR="005848D4">
        <w:rPr>
          <w:rFonts w:ascii="Calibri" w:hAnsi="Calibri" w:cs="Calibri"/>
          <w:sz w:val="22"/>
          <w:szCs w:val="22"/>
        </w:rPr>
        <w:t>do</w:t>
      </w:r>
      <w:r w:rsidRPr="00546C99">
        <w:rPr>
          <w:rFonts w:ascii="Calibri" w:hAnsi="Calibri" w:cs="Calibri"/>
          <w:sz w:val="22"/>
          <w:szCs w:val="22"/>
        </w:rPr>
        <w:t xml:space="preserve"> a la</w:t>
      </w:r>
      <w:r>
        <w:rPr>
          <w:rFonts w:ascii="Calibri" w:hAnsi="Calibri" w:cs="Calibri"/>
          <w:sz w:val="22"/>
          <w:szCs w:val="22"/>
        </w:rPr>
        <w:t xml:space="preserve"> </w:t>
      </w:r>
      <w:r w:rsidRPr="00546C99">
        <w:rPr>
          <w:rFonts w:ascii="Calibri" w:hAnsi="Calibri" w:cs="Calibri"/>
          <w:sz w:val="22"/>
          <w:szCs w:val="22"/>
        </w:rPr>
        <w:t>Comandancia General de Melilla en</w:t>
      </w:r>
      <w:r w:rsidR="005848D4">
        <w:rPr>
          <w:rFonts w:ascii="Calibri" w:hAnsi="Calibri" w:cs="Calibri"/>
          <w:sz w:val="22"/>
          <w:szCs w:val="22"/>
        </w:rPr>
        <w:t xml:space="preserve"> </w:t>
      </w:r>
      <w:r w:rsidRPr="00546C99">
        <w:rPr>
          <w:rFonts w:ascii="Calibri" w:hAnsi="Calibri" w:cs="Calibri"/>
          <w:sz w:val="22"/>
          <w:szCs w:val="22"/>
        </w:rPr>
        <w:t>cantidad y en plazo tan breve como el</w:t>
      </w:r>
      <w:r>
        <w:rPr>
          <w:rFonts w:ascii="Calibri" w:hAnsi="Calibri" w:cs="Calibri"/>
          <w:sz w:val="22"/>
          <w:szCs w:val="22"/>
        </w:rPr>
        <w:t xml:space="preserve"> </w:t>
      </w:r>
      <w:r w:rsidRPr="00546C99">
        <w:rPr>
          <w:rFonts w:ascii="Calibri" w:hAnsi="Calibri" w:cs="Calibri"/>
          <w:sz w:val="22"/>
          <w:szCs w:val="22"/>
        </w:rPr>
        <w:t>que precis</w:t>
      </w:r>
      <w:r w:rsidR="005848D4">
        <w:rPr>
          <w:rFonts w:ascii="Calibri" w:hAnsi="Calibri" w:cs="Calibri"/>
          <w:sz w:val="22"/>
          <w:szCs w:val="22"/>
        </w:rPr>
        <w:t>ó</w:t>
      </w:r>
      <w:r w:rsidRPr="00546C99">
        <w:rPr>
          <w:rFonts w:ascii="Calibri" w:hAnsi="Calibri" w:cs="Calibri"/>
          <w:sz w:val="22"/>
          <w:szCs w:val="22"/>
        </w:rPr>
        <w:t xml:space="preserve"> el </w:t>
      </w:r>
      <w:r>
        <w:rPr>
          <w:rFonts w:ascii="Calibri" w:hAnsi="Calibri" w:cs="Calibri"/>
          <w:sz w:val="22"/>
          <w:szCs w:val="22"/>
        </w:rPr>
        <w:t>G</w:t>
      </w:r>
      <w:r w:rsidRPr="00546C99">
        <w:rPr>
          <w:rFonts w:ascii="Calibri" w:hAnsi="Calibri" w:cs="Calibri"/>
          <w:sz w:val="22"/>
          <w:szCs w:val="22"/>
        </w:rPr>
        <w:t xml:space="preserve">eneral </w:t>
      </w:r>
      <w:r>
        <w:rPr>
          <w:rFonts w:ascii="Calibri" w:hAnsi="Calibri" w:cs="Calibri"/>
          <w:sz w:val="22"/>
          <w:szCs w:val="22"/>
        </w:rPr>
        <w:t xml:space="preserve">Fernández </w:t>
      </w:r>
      <w:r w:rsidRPr="00546C99">
        <w:rPr>
          <w:rFonts w:ascii="Calibri" w:hAnsi="Calibri" w:cs="Calibri"/>
          <w:sz w:val="22"/>
          <w:szCs w:val="22"/>
        </w:rPr>
        <w:t xml:space="preserve">Silvestre. </w:t>
      </w:r>
    </w:p>
    <w:p w14:paraId="2183EEAD" w14:textId="7264C03F" w:rsidR="00546C99" w:rsidRPr="00546C99" w:rsidRDefault="00546C99" w:rsidP="00546C99">
      <w:pPr>
        <w:jc w:val="both"/>
        <w:rPr>
          <w:rFonts w:ascii="Calibri" w:hAnsi="Calibri" w:cs="Calibri"/>
          <w:sz w:val="22"/>
          <w:szCs w:val="22"/>
        </w:rPr>
      </w:pPr>
      <w:r w:rsidRPr="00546C99">
        <w:rPr>
          <w:rFonts w:ascii="Calibri" w:hAnsi="Calibri" w:cs="Calibri"/>
          <w:sz w:val="22"/>
          <w:szCs w:val="22"/>
        </w:rPr>
        <w:lastRenderedPageBreak/>
        <w:t>Además, incluso en los telegramas más</w:t>
      </w:r>
      <w:r>
        <w:rPr>
          <w:rFonts w:ascii="Calibri" w:hAnsi="Calibri" w:cs="Calibri"/>
          <w:sz w:val="22"/>
          <w:szCs w:val="22"/>
        </w:rPr>
        <w:t xml:space="preserve"> </w:t>
      </w:r>
      <w:r w:rsidRPr="00546C99">
        <w:rPr>
          <w:rFonts w:ascii="Calibri" w:hAnsi="Calibri" w:cs="Calibri"/>
          <w:sz w:val="22"/>
          <w:szCs w:val="22"/>
        </w:rPr>
        <w:t xml:space="preserve">inmediatos al desastre, </w:t>
      </w:r>
      <w:r>
        <w:rPr>
          <w:rFonts w:ascii="Calibri" w:hAnsi="Calibri" w:cs="Calibri"/>
          <w:sz w:val="22"/>
          <w:szCs w:val="22"/>
        </w:rPr>
        <w:t>el General Fernández Silvestre</w:t>
      </w:r>
      <w:r w:rsidRPr="00546C99">
        <w:rPr>
          <w:rFonts w:ascii="Calibri" w:hAnsi="Calibri" w:cs="Calibri"/>
          <w:sz w:val="22"/>
          <w:szCs w:val="22"/>
        </w:rPr>
        <w:t xml:space="preserve"> dio muestras de no haber percibido con claridad</w:t>
      </w:r>
      <w:r>
        <w:rPr>
          <w:rFonts w:ascii="Calibri" w:hAnsi="Calibri" w:cs="Calibri"/>
          <w:sz w:val="22"/>
          <w:szCs w:val="22"/>
        </w:rPr>
        <w:t xml:space="preserve"> </w:t>
      </w:r>
      <w:r w:rsidRPr="00546C99">
        <w:rPr>
          <w:rFonts w:ascii="Calibri" w:hAnsi="Calibri" w:cs="Calibri"/>
          <w:sz w:val="22"/>
          <w:szCs w:val="22"/>
        </w:rPr>
        <w:t xml:space="preserve">la situación </w:t>
      </w:r>
      <w:r w:rsidR="005848D4">
        <w:rPr>
          <w:rFonts w:ascii="Calibri" w:hAnsi="Calibri" w:cs="Calibri"/>
          <w:sz w:val="22"/>
          <w:szCs w:val="22"/>
        </w:rPr>
        <w:t xml:space="preserve">tan </w:t>
      </w:r>
      <w:r w:rsidRPr="00546C99">
        <w:rPr>
          <w:rFonts w:ascii="Calibri" w:hAnsi="Calibri" w:cs="Calibri"/>
          <w:sz w:val="22"/>
          <w:szCs w:val="22"/>
        </w:rPr>
        <w:t>gravísima en que se encontr</w:t>
      </w:r>
      <w:r w:rsidR="005848D4">
        <w:rPr>
          <w:rFonts w:ascii="Calibri" w:hAnsi="Calibri" w:cs="Calibri"/>
          <w:sz w:val="22"/>
          <w:szCs w:val="22"/>
        </w:rPr>
        <w:t>ó</w:t>
      </w:r>
      <w:r w:rsidR="000D550D">
        <w:rPr>
          <w:rFonts w:ascii="Calibri" w:hAnsi="Calibri" w:cs="Calibri"/>
          <w:sz w:val="22"/>
          <w:szCs w:val="22"/>
        </w:rPr>
        <w:t>,</w:t>
      </w:r>
      <w:r>
        <w:rPr>
          <w:rFonts w:ascii="Calibri" w:hAnsi="Calibri" w:cs="Calibri"/>
          <w:sz w:val="22"/>
          <w:szCs w:val="22"/>
        </w:rPr>
        <w:t xml:space="preserve"> </w:t>
      </w:r>
      <w:r w:rsidR="000D550D">
        <w:rPr>
          <w:rFonts w:ascii="Calibri" w:hAnsi="Calibri" w:cs="Calibri"/>
          <w:sz w:val="22"/>
          <w:szCs w:val="22"/>
        </w:rPr>
        <w:t>después de haber comunicado</w:t>
      </w:r>
      <w:r w:rsidRPr="00546C99">
        <w:rPr>
          <w:rFonts w:ascii="Calibri" w:hAnsi="Calibri" w:cs="Calibri"/>
          <w:sz w:val="22"/>
          <w:szCs w:val="22"/>
        </w:rPr>
        <w:t xml:space="preserve"> al Alto Comisario</w:t>
      </w:r>
      <w:r>
        <w:rPr>
          <w:rFonts w:ascii="Calibri" w:hAnsi="Calibri" w:cs="Calibri"/>
          <w:sz w:val="22"/>
          <w:szCs w:val="22"/>
        </w:rPr>
        <w:t xml:space="preserve"> General Dámaso Berenguer </w:t>
      </w:r>
      <w:r w:rsidRPr="00546C99">
        <w:rPr>
          <w:rFonts w:ascii="Calibri" w:hAnsi="Calibri" w:cs="Calibri"/>
          <w:sz w:val="22"/>
          <w:szCs w:val="22"/>
        </w:rPr>
        <w:t>la absoluta necesidad de los</w:t>
      </w:r>
      <w:r>
        <w:rPr>
          <w:rFonts w:ascii="Calibri" w:hAnsi="Calibri" w:cs="Calibri"/>
          <w:sz w:val="22"/>
          <w:szCs w:val="22"/>
        </w:rPr>
        <w:t xml:space="preserve"> </w:t>
      </w:r>
      <w:r w:rsidRPr="00546C99">
        <w:rPr>
          <w:rFonts w:ascii="Calibri" w:hAnsi="Calibri" w:cs="Calibri"/>
          <w:sz w:val="22"/>
          <w:szCs w:val="22"/>
        </w:rPr>
        <w:t xml:space="preserve">refuerzos solicitados. </w:t>
      </w:r>
      <w:r w:rsidR="005848D4">
        <w:rPr>
          <w:rFonts w:ascii="Calibri" w:hAnsi="Calibri" w:cs="Calibri"/>
          <w:sz w:val="22"/>
          <w:szCs w:val="22"/>
        </w:rPr>
        <w:t xml:space="preserve">Las comunicaciones fueron bastante ambiguas. </w:t>
      </w:r>
    </w:p>
    <w:p w14:paraId="7979F45C" w14:textId="56A07651" w:rsidR="006230FB" w:rsidRDefault="000D550D" w:rsidP="005848D4">
      <w:pPr>
        <w:jc w:val="both"/>
        <w:rPr>
          <w:rFonts w:ascii="Calibri" w:hAnsi="Calibri" w:cs="Calibri"/>
          <w:i/>
          <w:iCs/>
          <w:sz w:val="22"/>
          <w:szCs w:val="22"/>
        </w:rPr>
      </w:pPr>
      <w:r w:rsidRPr="000D550D">
        <w:rPr>
          <w:rFonts w:ascii="Calibri" w:hAnsi="Calibri" w:cs="Calibri"/>
          <w:i/>
          <w:iCs/>
          <w:sz w:val="22"/>
          <w:szCs w:val="22"/>
        </w:rPr>
        <w:t>«…</w:t>
      </w:r>
      <w:r w:rsidR="00546C99" w:rsidRPr="000D550D">
        <w:rPr>
          <w:rFonts w:ascii="Calibri" w:hAnsi="Calibri" w:cs="Calibri"/>
          <w:i/>
          <w:iCs/>
          <w:sz w:val="22"/>
          <w:szCs w:val="22"/>
        </w:rPr>
        <w:t>Comandante General, desde An</w:t>
      </w:r>
      <w:r w:rsidRPr="000D550D">
        <w:rPr>
          <w:rFonts w:ascii="Calibri" w:hAnsi="Calibri" w:cs="Calibri"/>
          <w:i/>
          <w:iCs/>
          <w:sz w:val="22"/>
          <w:szCs w:val="22"/>
        </w:rPr>
        <w:t>nu</w:t>
      </w:r>
      <w:r w:rsidR="00546C99" w:rsidRPr="000D550D">
        <w:rPr>
          <w:rFonts w:ascii="Calibri" w:hAnsi="Calibri" w:cs="Calibri"/>
          <w:i/>
          <w:iCs/>
          <w:sz w:val="22"/>
          <w:szCs w:val="22"/>
        </w:rPr>
        <w:t xml:space="preserve">al </w:t>
      </w:r>
      <w:r w:rsidRPr="000D550D">
        <w:rPr>
          <w:rFonts w:ascii="Calibri" w:hAnsi="Calibri" w:cs="Calibri"/>
          <w:i/>
          <w:iCs/>
          <w:sz w:val="22"/>
          <w:szCs w:val="22"/>
        </w:rPr>
        <w:t>[</w:t>
      </w:r>
      <w:r w:rsidR="00546C99" w:rsidRPr="000D550D">
        <w:rPr>
          <w:rFonts w:ascii="Calibri" w:hAnsi="Calibri" w:cs="Calibri"/>
          <w:i/>
          <w:iCs/>
          <w:sz w:val="22"/>
          <w:szCs w:val="22"/>
        </w:rPr>
        <w:t>c</w:t>
      </w:r>
      <w:r w:rsidRPr="000D550D">
        <w:rPr>
          <w:rFonts w:ascii="Calibri" w:hAnsi="Calibri" w:cs="Calibri"/>
          <w:i/>
          <w:iCs/>
          <w:sz w:val="22"/>
          <w:szCs w:val="22"/>
        </w:rPr>
        <w:t>o</w:t>
      </w:r>
      <w:r w:rsidR="00546C99" w:rsidRPr="000D550D">
        <w:rPr>
          <w:rFonts w:ascii="Calibri" w:hAnsi="Calibri" w:cs="Calibri"/>
          <w:i/>
          <w:iCs/>
          <w:sz w:val="22"/>
          <w:szCs w:val="22"/>
        </w:rPr>
        <w:t>m</w:t>
      </w:r>
      <w:r w:rsidRPr="000D550D">
        <w:rPr>
          <w:rFonts w:ascii="Calibri" w:hAnsi="Calibri" w:cs="Calibri"/>
          <w:i/>
          <w:iCs/>
          <w:sz w:val="22"/>
          <w:szCs w:val="22"/>
        </w:rPr>
        <w:t>u</w:t>
      </w:r>
      <w:r w:rsidR="00546C99" w:rsidRPr="000D550D">
        <w:rPr>
          <w:rFonts w:ascii="Calibri" w:hAnsi="Calibri" w:cs="Calibri"/>
          <w:i/>
          <w:iCs/>
          <w:sz w:val="22"/>
          <w:szCs w:val="22"/>
        </w:rPr>
        <w:t>nic</w:t>
      </w:r>
      <w:r w:rsidRPr="000D550D">
        <w:rPr>
          <w:rFonts w:ascii="Calibri" w:hAnsi="Calibri" w:cs="Calibri"/>
          <w:i/>
          <w:iCs/>
          <w:sz w:val="22"/>
          <w:szCs w:val="22"/>
        </w:rPr>
        <w:t>ó</w:t>
      </w:r>
      <w:r w:rsidR="00546C99" w:rsidRPr="000D550D">
        <w:rPr>
          <w:rFonts w:ascii="Calibri" w:hAnsi="Calibri" w:cs="Calibri"/>
          <w:i/>
          <w:iCs/>
          <w:sz w:val="22"/>
          <w:szCs w:val="22"/>
        </w:rPr>
        <w:t xml:space="preserve"> el encargado del despacho en Melilla al Alto </w:t>
      </w:r>
      <w:r w:rsidRPr="000D550D">
        <w:rPr>
          <w:rFonts w:ascii="Calibri" w:hAnsi="Calibri" w:cs="Calibri"/>
          <w:i/>
          <w:iCs/>
          <w:sz w:val="22"/>
          <w:szCs w:val="22"/>
        </w:rPr>
        <w:t>Com</w:t>
      </w:r>
      <w:r w:rsidR="00546C99" w:rsidRPr="000D550D">
        <w:rPr>
          <w:rFonts w:ascii="Calibri" w:hAnsi="Calibri" w:cs="Calibri"/>
          <w:i/>
          <w:iCs/>
          <w:sz w:val="22"/>
          <w:szCs w:val="22"/>
        </w:rPr>
        <w:t xml:space="preserve">isario </w:t>
      </w:r>
      <w:r w:rsidR="005848D4">
        <w:rPr>
          <w:rFonts w:ascii="Calibri" w:hAnsi="Calibri" w:cs="Calibri"/>
          <w:i/>
          <w:iCs/>
          <w:sz w:val="22"/>
          <w:szCs w:val="22"/>
        </w:rPr>
        <w:t xml:space="preserve">General Dámaso Berenguer </w:t>
      </w:r>
      <w:r w:rsidR="00546C99" w:rsidRPr="000D550D">
        <w:rPr>
          <w:rFonts w:ascii="Calibri" w:hAnsi="Calibri" w:cs="Calibri"/>
          <w:i/>
          <w:iCs/>
          <w:sz w:val="22"/>
          <w:szCs w:val="22"/>
        </w:rPr>
        <w:t>en radi</w:t>
      </w:r>
      <w:r w:rsidRPr="000D550D">
        <w:rPr>
          <w:rFonts w:ascii="Calibri" w:hAnsi="Calibri" w:cs="Calibri"/>
          <w:i/>
          <w:iCs/>
          <w:sz w:val="22"/>
          <w:szCs w:val="22"/>
        </w:rPr>
        <w:t>og</w:t>
      </w:r>
      <w:r w:rsidR="00546C99" w:rsidRPr="000D550D">
        <w:rPr>
          <w:rFonts w:ascii="Calibri" w:hAnsi="Calibri" w:cs="Calibri"/>
          <w:i/>
          <w:iCs/>
          <w:sz w:val="22"/>
          <w:szCs w:val="22"/>
        </w:rPr>
        <w:t>rama</w:t>
      </w:r>
      <w:r w:rsidRPr="000D550D">
        <w:rPr>
          <w:rFonts w:ascii="Calibri" w:hAnsi="Calibri" w:cs="Calibri"/>
          <w:i/>
          <w:iCs/>
          <w:sz w:val="22"/>
          <w:szCs w:val="22"/>
        </w:rPr>
        <w:t xml:space="preserve"> </w:t>
      </w:r>
      <w:r w:rsidR="00546C99" w:rsidRPr="000D550D">
        <w:rPr>
          <w:rFonts w:ascii="Calibri" w:hAnsi="Calibri" w:cs="Calibri"/>
          <w:i/>
          <w:iCs/>
          <w:sz w:val="22"/>
          <w:szCs w:val="22"/>
        </w:rPr>
        <w:t>cifrado</w:t>
      </w:r>
      <w:r w:rsidRPr="000D550D">
        <w:rPr>
          <w:rFonts w:ascii="Calibri" w:hAnsi="Calibri" w:cs="Calibri"/>
          <w:i/>
          <w:iCs/>
          <w:sz w:val="22"/>
          <w:szCs w:val="22"/>
        </w:rPr>
        <w:t>]</w:t>
      </w:r>
      <w:r w:rsidR="00546C99" w:rsidRPr="000D550D">
        <w:rPr>
          <w:rFonts w:ascii="Calibri" w:hAnsi="Calibri" w:cs="Calibri"/>
          <w:i/>
          <w:iCs/>
          <w:sz w:val="22"/>
          <w:szCs w:val="22"/>
        </w:rPr>
        <w:t>, me ordena c</w:t>
      </w:r>
      <w:r w:rsidRPr="000D550D">
        <w:rPr>
          <w:rFonts w:ascii="Calibri" w:hAnsi="Calibri" w:cs="Calibri"/>
          <w:i/>
          <w:iCs/>
          <w:sz w:val="22"/>
          <w:szCs w:val="22"/>
        </w:rPr>
        <w:t>o</w:t>
      </w:r>
      <w:r w:rsidR="00546C99" w:rsidRPr="000D550D">
        <w:rPr>
          <w:rFonts w:ascii="Calibri" w:hAnsi="Calibri" w:cs="Calibri"/>
          <w:i/>
          <w:iCs/>
          <w:sz w:val="22"/>
          <w:szCs w:val="22"/>
        </w:rPr>
        <w:t>munique a V.</w:t>
      </w:r>
      <w:r w:rsidRPr="000D550D">
        <w:rPr>
          <w:rFonts w:ascii="Calibri" w:hAnsi="Calibri" w:cs="Calibri"/>
          <w:i/>
          <w:iCs/>
          <w:sz w:val="22"/>
          <w:szCs w:val="22"/>
        </w:rPr>
        <w:t>E</w:t>
      </w:r>
      <w:r w:rsidR="00546C99" w:rsidRPr="000D550D">
        <w:rPr>
          <w:rFonts w:ascii="Calibri" w:hAnsi="Calibri" w:cs="Calibri"/>
          <w:i/>
          <w:iCs/>
          <w:sz w:val="22"/>
          <w:szCs w:val="22"/>
        </w:rPr>
        <w:t xml:space="preserve">. </w:t>
      </w:r>
      <w:r w:rsidRPr="000D550D">
        <w:rPr>
          <w:rFonts w:ascii="Calibri" w:hAnsi="Calibri" w:cs="Calibri"/>
          <w:i/>
          <w:iCs/>
          <w:sz w:val="22"/>
          <w:szCs w:val="22"/>
        </w:rPr>
        <w:t>que,</w:t>
      </w:r>
      <w:r w:rsidR="00546C99" w:rsidRPr="000D550D">
        <w:rPr>
          <w:rFonts w:ascii="Calibri" w:hAnsi="Calibri" w:cs="Calibri"/>
          <w:i/>
          <w:iCs/>
          <w:sz w:val="22"/>
          <w:szCs w:val="22"/>
        </w:rPr>
        <w:t xml:space="preserve"> a más de las fuerzas indicadas en telegrama de ayer, es de suma necesidad envío de un</w:t>
      </w:r>
      <w:r w:rsidRPr="000D550D">
        <w:rPr>
          <w:rFonts w:ascii="Calibri" w:hAnsi="Calibri" w:cs="Calibri"/>
          <w:i/>
          <w:iCs/>
          <w:sz w:val="22"/>
          <w:szCs w:val="22"/>
        </w:rPr>
        <w:t xml:space="preserve"> </w:t>
      </w:r>
      <w:r w:rsidR="00546C99" w:rsidRPr="000D550D">
        <w:rPr>
          <w:rFonts w:ascii="Calibri" w:hAnsi="Calibri" w:cs="Calibri"/>
          <w:i/>
          <w:iCs/>
          <w:sz w:val="22"/>
          <w:szCs w:val="22"/>
        </w:rPr>
        <w:t>batallón Ferrocarriles y del materia</w:t>
      </w:r>
      <w:r w:rsidRPr="000D550D">
        <w:rPr>
          <w:rFonts w:ascii="Calibri" w:hAnsi="Calibri" w:cs="Calibri"/>
          <w:i/>
          <w:iCs/>
          <w:sz w:val="22"/>
          <w:szCs w:val="22"/>
        </w:rPr>
        <w:t>l</w:t>
      </w:r>
      <w:r w:rsidR="00546C99" w:rsidRPr="000D550D">
        <w:rPr>
          <w:rFonts w:ascii="Calibri" w:hAnsi="Calibri" w:cs="Calibri"/>
          <w:i/>
          <w:iCs/>
          <w:sz w:val="22"/>
          <w:szCs w:val="22"/>
        </w:rPr>
        <w:t xml:space="preserve"> Decauville suficiente para establecer una línea a Ben Tieb desde Tistutin por la que se</w:t>
      </w:r>
      <w:r w:rsidRPr="000D550D">
        <w:rPr>
          <w:rFonts w:ascii="Calibri" w:hAnsi="Calibri" w:cs="Calibri"/>
          <w:i/>
          <w:iCs/>
          <w:sz w:val="22"/>
          <w:szCs w:val="22"/>
        </w:rPr>
        <w:t xml:space="preserve"> </w:t>
      </w:r>
      <w:r w:rsidR="00546C99" w:rsidRPr="000D550D">
        <w:rPr>
          <w:rFonts w:ascii="Calibri" w:hAnsi="Calibri" w:cs="Calibri"/>
          <w:i/>
          <w:iCs/>
          <w:sz w:val="22"/>
          <w:szCs w:val="22"/>
        </w:rPr>
        <w:t>efectuará el aprovisionamiento y transporte de elementos. Me encarga asimis</w:t>
      </w:r>
      <w:r w:rsidRPr="000D550D">
        <w:rPr>
          <w:rFonts w:ascii="Calibri" w:hAnsi="Calibri" w:cs="Calibri"/>
          <w:i/>
          <w:iCs/>
          <w:sz w:val="22"/>
          <w:szCs w:val="22"/>
        </w:rPr>
        <w:t>m</w:t>
      </w:r>
      <w:r w:rsidR="00546C99" w:rsidRPr="000D550D">
        <w:rPr>
          <w:rFonts w:ascii="Calibri" w:hAnsi="Calibri" w:cs="Calibri"/>
          <w:i/>
          <w:iCs/>
          <w:sz w:val="22"/>
          <w:szCs w:val="22"/>
        </w:rPr>
        <w:t>o que haga de nuevo presente a V.</w:t>
      </w:r>
      <w:r w:rsidRPr="000D550D">
        <w:rPr>
          <w:rFonts w:ascii="Calibri" w:hAnsi="Calibri" w:cs="Calibri"/>
          <w:i/>
          <w:iCs/>
          <w:sz w:val="22"/>
          <w:szCs w:val="22"/>
        </w:rPr>
        <w:t>E</w:t>
      </w:r>
      <w:r w:rsidR="00546C99" w:rsidRPr="000D550D">
        <w:rPr>
          <w:rFonts w:ascii="Calibri" w:hAnsi="Calibri" w:cs="Calibri"/>
          <w:i/>
          <w:iCs/>
          <w:sz w:val="22"/>
          <w:szCs w:val="22"/>
        </w:rPr>
        <w:t>. la urgencia con</w:t>
      </w:r>
      <w:r w:rsidRPr="000D550D">
        <w:rPr>
          <w:rFonts w:ascii="Calibri" w:hAnsi="Calibri" w:cs="Calibri"/>
          <w:i/>
          <w:iCs/>
          <w:sz w:val="22"/>
          <w:szCs w:val="22"/>
        </w:rPr>
        <w:t xml:space="preserve"> </w:t>
      </w:r>
      <w:r w:rsidR="00546C99" w:rsidRPr="000D550D">
        <w:rPr>
          <w:rFonts w:ascii="Calibri" w:hAnsi="Calibri" w:cs="Calibri"/>
          <w:i/>
          <w:iCs/>
          <w:sz w:val="22"/>
          <w:szCs w:val="22"/>
        </w:rPr>
        <w:t>que se precisan los elementos pedidos a V.</w:t>
      </w:r>
      <w:r w:rsidRPr="000D550D">
        <w:rPr>
          <w:rFonts w:ascii="Calibri" w:hAnsi="Calibri" w:cs="Calibri"/>
          <w:i/>
          <w:iCs/>
          <w:sz w:val="22"/>
          <w:szCs w:val="22"/>
        </w:rPr>
        <w:t>E</w:t>
      </w:r>
      <w:r w:rsidR="00546C99" w:rsidRPr="000D550D">
        <w:rPr>
          <w:rFonts w:ascii="Calibri" w:hAnsi="Calibri" w:cs="Calibri"/>
          <w:i/>
          <w:iCs/>
          <w:sz w:val="22"/>
          <w:szCs w:val="22"/>
        </w:rPr>
        <w:t xml:space="preserve">. en su citado telegrama ayer rogándole reitere de ministro guerra </w:t>
      </w:r>
      <w:r w:rsidRPr="000D550D">
        <w:rPr>
          <w:rFonts w:ascii="Calibri" w:hAnsi="Calibri" w:cs="Calibri"/>
          <w:i/>
          <w:iCs/>
          <w:sz w:val="22"/>
          <w:szCs w:val="22"/>
        </w:rPr>
        <w:t>urgentísimo</w:t>
      </w:r>
      <w:r w:rsidR="00546C99" w:rsidRPr="000D550D">
        <w:rPr>
          <w:rFonts w:ascii="Calibri" w:hAnsi="Calibri" w:cs="Calibri"/>
          <w:i/>
          <w:iCs/>
          <w:sz w:val="22"/>
          <w:szCs w:val="22"/>
        </w:rPr>
        <w:t xml:space="preserve"> envío</w:t>
      </w:r>
      <w:r w:rsidR="00BF1B63">
        <w:rPr>
          <w:rFonts w:ascii="Calibri" w:hAnsi="Calibri" w:cs="Calibri"/>
          <w:i/>
          <w:iCs/>
          <w:sz w:val="22"/>
          <w:szCs w:val="22"/>
        </w:rPr>
        <w:t xml:space="preserve"> </w:t>
      </w:r>
      <w:r w:rsidR="00BF1B63" w:rsidRPr="00BF1B63">
        <w:rPr>
          <w:rFonts w:ascii="Calibri" w:hAnsi="Calibri" w:cs="Calibri"/>
          <w:i/>
          <w:iCs/>
          <w:sz w:val="22"/>
          <w:szCs w:val="22"/>
        </w:rPr>
        <w:t>desde el parque más pr</w:t>
      </w:r>
      <w:r w:rsidR="00BF1B63">
        <w:rPr>
          <w:rFonts w:ascii="Calibri" w:hAnsi="Calibri" w:cs="Calibri"/>
          <w:i/>
          <w:iCs/>
          <w:sz w:val="22"/>
          <w:szCs w:val="22"/>
        </w:rPr>
        <w:t>óximo</w:t>
      </w:r>
      <w:r w:rsidR="00BF1B63" w:rsidRPr="00BF1B63">
        <w:rPr>
          <w:rFonts w:ascii="Calibri" w:hAnsi="Calibri" w:cs="Calibri"/>
          <w:i/>
          <w:iCs/>
          <w:sz w:val="22"/>
          <w:szCs w:val="22"/>
        </w:rPr>
        <w:t xml:space="preserve"> a esta plaza de los 30.00</w:t>
      </w:r>
      <w:r w:rsidR="00BF1B63">
        <w:rPr>
          <w:rFonts w:ascii="Calibri" w:hAnsi="Calibri" w:cs="Calibri"/>
          <w:i/>
          <w:iCs/>
          <w:sz w:val="22"/>
          <w:szCs w:val="22"/>
        </w:rPr>
        <w:t>0</w:t>
      </w:r>
      <w:r w:rsidR="00BF1B63" w:rsidRPr="00BF1B63">
        <w:rPr>
          <w:rFonts w:ascii="Calibri" w:hAnsi="Calibri" w:cs="Calibri"/>
          <w:i/>
          <w:iCs/>
          <w:sz w:val="22"/>
          <w:szCs w:val="22"/>
        </w:rPr>
        <w:t xml:space="preserve"> disparos cañón y de más municiones que dio cuenta a V.</w:t>
      </w:r>
      <w:r w:rsidR="00BF1B63">
        <w:rPr>
          <w:rFonts w:ascii="Calibri" w:hAnsi="Calibri" w:cs="Calibri"/>
          <w:i/>
          <w:iCs/>
          <w:sz w:val="22"/>
          <w:szCs w:val="22"/>
        </w:rPr>
        <w:t>E</w:t>
      </w:r>
      <w:r w:rsidR="00BF1B63" w:rsidRPr="00BF1B63">
        <w:rPr>
          <w:rFonts w:ascii="Calibri" w:hAnsi="Calibri" w:cs="Calibri"/>
          <w:i/>
          <w:iCs/>
          <w:sz w:val="22"/>
          <w:szCs w:val="22"/>
        </w:rPr>
        <w:t>. en telegrama 15</w:t>
      </w:r>
      <w:r w:rsidR="00BF1B63">
        <w:rPr>
          <w:rFonts w:ascii="Calibri" w:hAnsi="Calibri" w:cs="Calibri"/>
          <w:i/>
          <w:iCs/>
          <w:sz w:val="22"/>
          <w:szCs w:val="22"/>
        </w:rPr>
        <w:t xml:space="preserve"> </w:t>
      </w:r>
      <w:r w:rsidR="00BF1B63" w:rsidRPr="00BF1B63">
        <w:rPr>
          <w:rFonts w:ascii="Calibri" w:hAnsi="Calibri" w:cs="Calibri"/>
          <w:i/>
          <w:iCs/>
          <w:sz w:val="22"/>
          <w:szCs w:val="22"/>
        </w:rPr>
        <w:t>actual</w:t>
      </w:r>
      <w:r w:rsidRPr="000D550D">
        <w:rPr>
          <w:rFonts w:ascii="Calibri" w:hAnsi="Calibri" w:cs="Calibri"/>
          <w:i/>
          <w:iCs/>
          <w:sz w:val="22"/>
          <w:szCs w:val="22"/>
        </w:rPr>
        <w:t>…»</w:t>
      </w:r>
    </w:p>
    <w:p w14:paraId="43DCE03A" w14:textId="77777777" w:rsidR="006230FB" w:rsidRPr="006230FB" w:rsidRDefault="006230FB" w:rsidP="005848D4">
      <w:pPr>
        <w:jc w:val="both"/>
        <w:rPr>
          <w:rFonts w:ascii="Calibri" w:hAnsi="Calibri" w:cs="Calibri"/>
          <w:i/>
          <w:iCs/>
          <w:sz w:val="22"/>
          <w:szCs w:val="22"/>
        </w:rPr>
      </w:pPr>
    </w:p>
    <w:sectPr w:rsidR="006230FB" w:rsidRPr="006230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99"/>
    <w:rsid w:val="000D550D"/>
    <w:rsid w:val="00326FFF"/>
    <w:rsid w:val="00336E95"/>
    <w:rsid w:val="00546C99"/>
    <w:rsid w:val="005848D4"/>
    <w:rsid w:val="006230FB"/>
    <w:rsid w:val="006A6D67"/>
    <w:rsid w:val="007D2C82"/>
    <w:rsid w:val="00903DD8"/>
    <w:rsid w:val="00940169"/>
    <w:rsid w:val="00A204F4"/>
    <w:rsid w:val="00AB71C9"/>
    <w:rsid w:val="00BA1A02"/>
    <w:rsid w:val="00BF1B63"/>
    <w:rsid w:val="00E43C5D"/>
    <w:rsid w:val="00F00D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F860"/>
  <w15:chartTrackingRefBased/>
  <w15:docId w15:val="{4522385E-5A9C-4BE2-9DDF-EEAC9686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C99"/>
  </w:style>
  <w:style w:type="paragraph" w:styleId="Ttulo1">
    <w:name w:val="heading 1"/>
    <w:basedOn w:val="Normal"/>
    <w:next w:val="Normal"/>
    <w:link w:val="Ttulo1Car"/>
    <w:uiPriority w:val="9"/>
    <w:qFormat/>
    <w:rsid w:val="00546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46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46C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46C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46C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46C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46C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46C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46C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6C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46C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46C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46C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46C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46C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46C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46C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46C99"/>
    <w:rPr>
      <w:rFonts w:eastAsiaTheme="majorEastAsia" w:cstheme="majorBidi"/>
      <w:color w:val="272727" w:themeColor="text1" w:themeTint="D8"/>
    </w:rPr>
  </w:style>
  <w:style w:type="paragraph" w:styleId="Ttulo">
    <w:name w:val="Title"/>
    <w:basedOn w:val="Normal"/>
    <w:next w:val="Normal"/>
    <w:link w:val="TtuloCar"/>
    <w:uiPriority w:val="10"/>
    <w:qFormat/>
    <w:rsid w:val="00546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46C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46C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46C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46C99"/>
    <w:pPr>
      <w:spacing w:before="160"/>
      <w:jc w:val="center"/>
    </w:pPr>
    <w:rPr>
      <w:i/>
      <w:iCs/>
      <w:color w:val="404040" w:themeColor="text1" w:themeTint="BF"/>
    </w:rPr>
  </w:style>
  <w:style w:type="character" w:customStyle="1" w:styleId="CitaCar">
    <w:name w:val="Cita Car"/>
    <w:basedOn w:val="Fuentedeprrafopredeter"/>
    <w:link w:val="Cita"/>
    <w:uiPriority w:val="29"/>
    <w:rsid w:val="00546C99"/>
    <w:rPr>
      <w:i/>
      <w:iCs/>
      <w:color w:val="404040" w:themeColor="text1" w:themeTint="BF"/>
    </w:rPr>
  </w:style>
  <w:style w:type="paragraph" w:styleId="Prrafodelista">
    <w:name w:val="List Paragraph"/>
    <w:basedOn w:val="Normal"/>
    <w:uiPriority w:val="34"/>
    <w:qFormat/>
    <w:rsid w:val="00546C99"/>
    <w:pPr>
      <w:ind w:left="720"/>
      <w:contextualSpacing/>
    </w:pPr>
  </w:style>
  <w:style w:type="character" w:styleId="nfasisintenso">
    <w:name w:val="Intense Emphasis"/>
    <w:basedOn w:val="Fuentedeprrafopredeter"/>
    <w:uiPriority w:val="21"/>
    <w:qFormat/>
    <w:rsid w:val="00546C99"/>
    <w:rPr>
      <w:i/>
      <w:iCs/>
      <w:color w:val="0F4761" w:themeColor="accent1" w:themeShade="BF"/>
    </w:rPr>
  </w:style>
  <w:style w:type="paragraph" w:styleId="Citadestacada">
    <w:name w:val="Intense Quote"/>
    <w:basedOn w:val="Normal"/>
    <w:next w:val="Normal"/>
    <w:link w:val="CitadestacadaCar"/>
    <w:uiPriority w:val="30"/>
    <w:qFormat/>
    <w:rsid w:val="00546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46C99"/>
    <w:rPr>
      <w:i/>
      <w:iCs/>
      <w:color w:val="0F4761" w:themeColor="accent1" w:themeShade="BF"/>
    </w:rPr>
  </w:style>
  <w:style w:type="character" w:styleId="Referenciaintensa">
    <w:name w:val="Intense Reference"/>
    <w:basedOn w:val="Fuentedeprrafopredeter"/>
    <w:uiPriority w:val="32"/>
    <w:qFormat/>
    <w:rsid w:val="00546C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1867</Words>
  <Characters>10271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2026-07-22T15:43:00Z</dcterms:created>
  <dcterms:modified xsi:type="dcterms:W3CDTF">2026-07-23T16:53:00Z</dcterms:modified>
</cp:coreProperties>
</file>